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22232D45"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4B41E7">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2311D2E" w:rsidR="000279A9" w:rsidRPr="00676245" w:rsidRDefault="00A11D8A" w:rsidP="000279A9">
      <w:pPr>
        <w:pStyle w:val="Heading1"/>
        <w:spacing w:before="0" w:after="0"/>
        <w:jc w:val="center"/>
        <w:rPr>
          <w:rFonts w:ascii="Times New Roman" w:hAnsi="Times New Roman" w:cs="Times New Roman"/>
          <w:color w:val="auto"/>
          <w:sz w:val="24"/>
          <w:szCs w:val="24"/>
        </w:rPr>
      </w:pPr>
      <w:r>
        <w:rPr>
          <w:rFonts w:ascii="Times New Roman" w:hAnsi="Times New Roman" w:cs="Times New Roman"/>
          <w:color w:val="FF0000"/>
          <w:sz w:val="24"/>
          <w:szCs w:val="24"/>
        </w:rPr>
        <w:t>March 20</w:t>
      </w:r>
      <w:r w:rsidR="000279A9" w:rsidRPr="00676245">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Default="004B41E7" w:rsidP="004B41E7"/>
    <w:p w14:paraId="278FC653" w14:textId="13FD0A2F" w:rsidR="00AE3C93" w:rsidRPr="00AE3C93" w:rsidRDefault="00AE3C93" w:rsidP="00AE3C93">
      <w:pPr>
        <w:widowControl w:val="0"/>
        <w:autoSpaceDE w:val="0"/>
        <w:autoSpaceDN w:val="0"/>
        <w:spacing w:before="70" w:after="0" w:line="240" w:lineRule="auto"/>
        <w:jc w:val="center"/>
        <w:rPr>
          <w:rFonts w:ascii="Times New Roman" w:eastAsia="Times New Roman" w:hAnsi="Times New Roman" w:cs="Times New Roman"/>
          <w:bCs w:val="0"/>
          <w:sz w:val="24"/>
          <w:szCs w:val="24"/>
        </w:rPr>
      </w:pPr>
      <w:r w:rsidRPr="00AE3C93">
        <w:rPr>
          <w:rFonts w:ascii="Times New Roman" w:eastAsia="Times New Roman" w:hAnsi="Times New Roman" w:cs="Times New Roman"/>
          <w:bCs w:val="0"/>
          <w:sz w:val="24"/>
          <w:szCs w:val="24"/>
        </w:rPr>
        <w:t>EXHIBIT</w:t>
      </w:r>
      <w:r w:rsidRPr="00AE3C93">
        <w:rPr>
          <w:rFonts w:ascii="Times New Roman" w:eastAsia="Times New Roman" w:hAnsi="Times New Roman" w:cs="Times New Roman"/>
          <w:bCs w:val="0"/>
          <w:spacing w:val="-7"/>
          <w:sz w:val="24"/>
          <w:szCs w:val="24"/>
        </w:rPr>
        <w:t xml:space="preserve"> </w:t>
      </w:r>
      <w:r w:rsidR="00ED3AC5">
        <w:rPr>
          <w:rFonts w:ascii="Times New Roman" w:eastAsia="Times New Roman" w:hAnsi="Times New Roman" w:cs="Times New Roman"/>
          <w:bCs w:val="0"/>
          <w:spacing w:val="-10"/>
          <w:sz w:val="24"/>
          <w:szCs w:val="24"/>
        </w:rPr>
        <w:t>C</w:t>
      </w:r>
    </w:p>
    <w:p w14:paraId="63F2220D" w14:textId="79C9D201" w:rsidR="00AE3C93" w:rsidRDefault="00AE3C93" w:rsidP="00AE3C93">
      <w:pPr>
        <w:jc w:val="center"/>
        <w:rPr>
          <w:rFonts w:ascii="Times New Roman" w:eastAsia="Times New Roman" w:hAnsi="Times New Roman" w:cs="Times New Roman"/>
          <w:b/>
          <w:bCs w:val="0"/>
          <w:sz w:val="24"/>
        </w:rPr>
      </w:pPr>
      <w:r>
        <w:rPr>
          <w:rFonts w:ascii="Times New Roman" w:eastAsia="Times New Roman" w:hAnsi="Times New Roman" w:cs="Times New Roman"/>
          <w:b/>
          <w:bCs w:val="0"/>
          <w:sz w:val="24"/>
        </w:rPr>
        <w:t>(See Next Page)</w:t>
      </w:r>
    </w:p>
    <w:p w14:paraId="49C46A62" w14:textId="2C432FB1" w:rsidR="00AE3C93" w:rsidRDefault="00AE3C93">
      <w:pPr>
        <w:rPr>
          <w:rFonts w:ascii="Times New Roman" w:eastAsia="Times New Roman" w:hAnsi="Times New Roman" w:cs="Times New Roman"/>
          <w:b/>
          <w:bCs w:val="0"/>
          <w:sz w:val="24"/>
        </w:rPr>
      </w:pPr>
    </w:p>
    <w:p w14:paraId="60B4615C" w14:textId="4CB97EE1" w:rsidR="003962CF" w:rsidRPr="00ED3AC5" w:rsidRDefault="003962CF" w:rsidP="003962CF">
      <w:pPr>
        <w:widowControl w:val="0"/>
        <w:autoSpaceDE w:val="0"/>
        <w:autoSpaceDN w:val="0"/>
        <w:spacing w:after="0" w:line="240" w:lineRule="auto"/>
        <w:jc w:val="both"/>
        <w:rPr>
          <w:rFonts w:ascii="Calibri" w:eastAsia="Times New Roman" w:hAnsi="Calibri" w:cs="Times New Roman"/>
          <w:bCs w:val="0"/>
        </w:rPr>
      </w:pPr>
    </w:p>
    <w:tbl>
      <w:tblPr>
        <w:tblpPr w:leftFromText="180" w:rightFromText="180" w:vertAnchor="page" w:horzAnchor="margin" w:tblpX="-720" w:tblpY="1034"/>
        <w:tblW w:w="105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6"/>
        <w:gridCol w:w="1439"/>
        <w:gridCol w:w="1350"/>
        <w:gridCol w:w="1530"/>
        <w:gridCol w:w="1980"/>
        <w:gridCol w:w="1980"/>
        <w:gridCol w:w="1890"/>
      </w:tblGrid>
      <w:tr w:rsidR="003962CF" w:rsidRPr="00533ED3" w14:paraId="41DFD693" w14:textId="77777777" w:rsidTr="003962CF">
        <w:trPr>
          <w:trHeight w:val="385"/>
        </w:trPr>
        <w:tc>
          <w:tcPr>
            <w:tcW w:w="10515" w:type="dxa"/>
            <w:gridSpan w:val="7"/>
            <w:tcBorders>
              <w:top w:val="nil"/>
              <w:left w:val="nil"/>
              <w:bottom w:val="single" w:sz="12" w:space="0" w:color="auto"/>
              <w:right w:val="nil"/>
            </w:tcBorders>
            <w:shd w:val="clear" w:color="auto" w:fill="auto"/>
            <w:vAlign w:val="center"/>
          </w:tcPr>
          <w:p w14:paraId="64523C4A" w14:textId="2D4EAC4A" w:rsidR="003962CF" w:rsidRPr="00533ED3" w:rsidRDefault="003962CF" w:rsidP="003962CF">
            <w:pPr>
              <w:pStyle w:val="TableParagraph"/>
              <w:spacing w:before="58"/>
              <w:ind w:left="-21"/>
              <w:rPr>
                <w:rFonts w:ascii="Calibri"/>
                <w:b/>
                <w:sz w:val="18"/>
                <w:szCs w:val="18"/>
              </w:rPr>
            </w:pPr>
            <w:r w:rsidRPr="00ED3AC5">
              <w:rPr>
                <w:sz w:val="24"/>
                <w:szCs w:val="24"/>
              </w:rPr>
              <w:lastRenderedPageBreak/>
              <w:t>SALARY</w:t>
            </w:r>
            <w:r w:rsidRPr="00ED3AC5">
              <w:rPr>
                <w:spacing w:val="-4"/>
                <w:sz w:val="24"/>
                <w:szCs w:val="24"/>
              </w:rPr>
              <w:t xml:space="preserve"> </w:t>
            </w:r>
            <w:r w:rsidRPr="00ED3AC5">
              <w:rPr>
                <w:spacing w:val="-2"/>
                <w:sz w:val="24"/>
                <w:szCs w:val="24"/>
              </w:rPr>
              <w:t>CLASSIFICATIONS</w:t>
            </w:r>
          </w:p>
        </w:tc>
      </w:tr>
      <w:tr w:rsidR="003962CF" w:rsidRPr="00533ED3" w14:paraId="60CE17D9" w14:textId="77777777" w:rsidTr="003962CF">
        <w:trPr>
          <w:trHeight w:val="385"/>
        </w:trPr>
        <w:tc>
          <w:tcPr>
            <w:tcW w:w="1785" w:type="dxa"/>
            <w:gridSpan w:val="2"/>
            <w:tcBorders>
              <w:top w:val="single" w:sz="12" w:space="0" w:color="auto"/>
            </w:tcBorders>
            <w:shd w:val="clear" w:color="auto" w:fill="D9D9D9"/>
            <w:vAlign w:val="center"/>
          </w:tcPr>
          <w:p w14:paraId="0307E583"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pacing w:val="-2"/>
                <w:sz w:val="18"/>
                <w:szCs w:val="18"/>
              </w:rPr>
              <w:t>Track</w:t>
            </w:r>
          </w:p>
        </w:tc>
        <w:tc>
          <w:tcPr>
            <w:tcW w:w="1350" w:type="dxa"/>
            <w:tcBorders>
              <w:top w:val="single" w:sz="12" w:space="0" w:color="auto"/>
              <w:right w:val="single" w:sz="4" w:space="0" w:color="000000"/>
            </w:tcBorders>
            <w:shd w:val="clear" w:color="auto" w:fill="D9D9D9"/>
            <w:vAlign w:val="center"/>
          </w:tcPr>
          <w:p w14:paraId="60FC72F5"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10"/>
                <w:sz w:val="18"/>
                <w:szCs w:val="18"/>
              </w:rPr>
              <w:t>I</w:t>
            </w:r>
          </w:p>
        </w:tc>
        <w:tc>
          <w:tcPr>
            <w:tcW w:w="1530" w:type="dxa"/>
            <w:tcBorders>
              <w:top w:val="single" w:sz="12" w:space="0" w:color="auto"/>
              <w:left w:val="single" w:sz="4" w:space="0" w:color="000000"/>
            </w:tcBorders>
            <w:shd w:val="clear" w:color="auto" w:fill="D9D9D9"/>
            <w:vAlign w:val="center"/>
          </w:tcPr>
          <w:p w14:paraId="4FD30CD4"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5"/>
                <w:sz w:val="18"/>
                <w:szCs w:val="18"/>
              </w:rPr>
              <w:t>II</w:t>
            </w:r>
          </w:p>
        </w:tc>
        <w:tc>
          <w:tcPr>
            <w:tcW w:w="1980" w:type="dxa"/>
            <w:tcBorders>
              <w:top w:val="single" w:sz="12" w:space="0" w:color="auto"/>
            </w:tcBorders>
            <w:shd w:val="clear" w:color="auto" w:fill="D9D9D9"/>
            <w:vAlign w:val="center"/>
          </w:tcPr>
          <w:p w14:paraId="6E9FFA1A"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5"/>
                <w:sz w:val="18"/>
                <w:szCs w:val="18"/>
              </w:rPr>
              <w:t>III</w:t>
            </w:r>
          </w:p>
        </w:tc>
        <w:tc>
          <w:tcPr>
            <w:tcW w:w="1980" w:type="dxa"/>
            <w:tcBorders>
              <w:top w:val="single" w:sz="12" w:space="0" w:color="auto"/>
            </w:tcBorders>
            <w:shd w:val="clear" w:color="auto" w:fill="D9D9D9"/>
            <w:vAlign w:val="center"/>
          </w:tcPr>
          <w:p w14:paraId="0A4AB687"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5"/>
                <w:sz w:val="18"/>
                <w:szCs w:val="18"/>
              </w:rPr>
              <w:t>IV</w:t>
            </w:r>
          </w:p>
        </w:tc>
        <w:tc>
          <w:tcPr>
            <w:tcW w:w="1890" w:type="dxa"/>
            <w:tcBorders>
              <w:top w:val="single" w:sz="12" w:space="0" w:color="auto"/>
            </w:tcBorders>
            <w:shd w:val="clear" w:color="auto" w:fill="D9D9D9"/>
            <w:vAlign w:val="center"/>
          </w:tcPr>
          <w:p w14:paraId="6F490EEA" w14:textId="77777777" w:rsidR="003962CF" w:rsidRPr="00533ED3" w:rsidRDefault="003962CF" w:rsidP="003962CF">
            <w:pPr>
              <w:pStyle w:val="TableParagraph"/>
              <w:spacing w:before="58"/>
              <w:ind w:left="-21"/>
              <w:jc w:val="center"/>
              <w:rPr>
                <w:rFonts w:ascii="Calibri"/>
                <w:b/>
                <w:sz w:val="18"/>
                <w:szCs w:val="18"/>
              </w:rPr>
            </w:pPr>
            <w:r w:rsidRPr="00533ED3">
              <w:rPr>
                <w:rFonts w:ascii="Calibri"/>
                <w:b/>
                <w:sz w:val="18"/>
                <w:szCs w:val="18"/>
              </w:rPr>
              <w:t>Class</w:t>
            </w:r>
            <w:r w:rsidRPr="00533ED3">
              <w:rPr>
                <w:rFonts w:ascii="Calibri"/>
                <w:b/>
                <w:spacing w:val="-2"/>
                <w:sz w:val="18"/>
                <w:szCs w:val="18"/>
              </w:rPr>
              <w:t xml:space="preserve"> </w:t>
            </w:r>
            <w:r w:rsidRPr="00533ED3">
              <w:rPr>
                <w:rFonts w:ascii="Calibri"/>
                <w:b/>
                <w:spacing w:val="-10"/>
                <w:sz w:val="18"/>
                <w:szCs w:val="18"/>
              </w:rPr>
              <w:t>V</w:t>
            </w:r>
          </w:p>
        </w:tc>
      </w:tr>
      <w:tr w:rsidR="003962CF" w:rsidRPr="00533ED3" w14:paraId="2CE796CB" w14:textId="77777777" w:rsidTr="006C3D58">
        <w:trPr>
          <w:trHeight w:val="1242"/>
        </w:trPr>
        <w:tc>
          <w:tcPr>
            <w:tcW w:w="346" w:type="dxa"/>
            <w:vMerge w:val="restart"/>
            <w:tcBorders>
              <w:right w:val="single" w:sz="4" w:space="0" w:color="000000"/>
            </w:tcBorders>
            <w:vAlign w:val="center"/>
          </w:tcPr>
          <w:p w14:paraId="5D75CEF3" w14:textId="77777777" w:rsidR="003962CF" w:rsidRPr="00533ED3" w:rsidRDefault="003962CF" w:rsidP="000E72D1">
            <w:pPr>
              <w:pStyle w:val="TableParagraph"/>
              <w:ind w:left="-21"/>
              <w:jc w:val="center"/>
              <w:rPr>
                <w:sz w:val="18"/>
                <w:szCs w:val="18"/>
              </w:rPr>
            </w:pPr>
          </w:p>
          <w:p w14:paraId="0B91286E" w14:textId="77777777" w:rsidR="003962CF" w:rsidRPr="00533ED3" w:rsidRDefault="003962CF" w:rsidP="000E72D1">
            <w:pPr>
              <w:pStyle w:val="TableParagraph"/>
              <w:ind w:left="-21"/>
              <w:jc w:val="center"/>
              <w:rPr>
                <w:sz w:val="18"/>
                <w:szCs w:val="18"/>
              </w:rPr>
            </w:pPr>
          </w:p>
          <w:p w14:paraId="5AC8C9DE" w14:textId="77777777" w:rsidR="003962CF" w:rsidRPr="00533ED3" w:rsidRDefault="003962CF" w:rsidP="000E72D1">
            <w:pPr>
              <w:pStyle w:val="TableParagraph"/>
              <w:ind w:left="-21"/>
              <w:jc w:val="center"/>
              <w:rPr>
                <w:sz w:val="18"/>
                <w:szCs w:val="18"/>
              </w:rPr>
            </w:pPr>
          </w:p>
          <w:p w14:paraId="63F5358B" w14:textId="77777777" w:rsidR="003962CF" w:rsidRPr="00533ED3" w:rsidRDefault="003962CF" w:rsidP="000E72D1">
            <w:pPr>
              <w:pStyle w:val="TableParagraph"/>
              <w:ind w:left="-21"/>
              <w:jc w:val="center"/>
              <w:rPr>
                <w:sz w:val="18"/>
                <w:szCs w:val="18"/>
              </w:rPr>
            </w:pPr>
          </w:p>
          <w:p w14:paraId="511404EA" w14:textId="77777777" w:rsidR="003962CF" w:rsidRPr="00533ED3" w:rsidRDefault="003962CF" w:rsidP="000E72D1">
            <w:pPr>
              <w:pStyle w:val="TableParagraph"/>
              <w:ind w:left="-21"/>
              <w:jc w:val="center"/>
              <w:rPr>
                <w:sz w:val="18"/>
                <w:szCs w:val="18"/>
              </w:rPr>
            </w:pPr>
          </w:p>
          <w:p w14:paraId="080D62AC" w14:textId="77777777" w:rsidR="003962CF" w:rsidRPr="00533ED3" w:rsidRDefault="003962CF" w:rsidP="000E72D1">
            <w:pPr>
              <w:pStyle w:val="TableParagraph"/>
              <w:spacing w:before="57"/>
              <w:ind w:left="-21"/>
              <w:jc w:val="center"/>
              <w:rPr>
                <w:sz w:val="18"/>
                <w:szCs w:val="18"/>
              </w:rPr>
            </w:pPr>
          </w:p>
          <w:p w14:paraId="048F15EA" w14:textId="77777777" w:rsidR="003962CF" w:rsidRPr="00533ED3" w:rsidRDefault="003962CF" w:rsidP="000E72D1">
            <w:pPr>
              <w:pStyle w:val="TableParagraph"/>
              <w:ind w:left="-21"/>
              <w:jc w:val="center"/>
              <w:rPr>
                <w:rFonts w:ascii="Calibri"/>
                <w:b/>
                <w:sz w:val="18"/>
                <w:szCs w:val="18"/>
              </w:rPr>
            </w:pPr>
            <w:r w:rsidRPr="00533ED3">
              <w:rPr>
                <w:rFonts w:ascii="Calibri"/>
                <w:b/>
                <w:spacing w:val="-10"/>
                <w:sz w:val="18"/>
                <w:szCs w:val="18"/>
              </w:rPr>
              <w:t>A</w:t>
            </w:r>
          </w:p>
        </w:tc>
        <w:tc>
          <w:tcPr>
            <w:tcW w:w="1439" w:type="dxa"/>
            <w:vMerge w:val="restart"/>
            <w:tcBorders>
              <w:left w:val="single" w:sz="4" w:space="0" w:color="000000"/>
              <w:right w:val="single" w:sz="4" w:space="0" w:color="000000"/>
            </w:tcBorders>
            <w:vAlign w:val="center"/>
          </w:tcPr>
          <w:p w14:paraId="0C38CA7D" w14:textId="77777777" w:rsidR="003962CF" w:rsidRPr="00533ED3" w:rsidRDefault="003962CF" w:rsidP="000E72D1">
            <w:pPr>
              <w:pStyle w:val="TableParagraph"/>
              <w:jc w:val="center"/>
              <w:rPr>
                <w:rFonts w:ascii="Calibri" w:hAnsi="Calibri"/>
                <w:b/>
                <w:sz w:val="18"/>
                <w:szCs w:val="18"/>
              </w:rPr>
            </w:pPr>
            <w:r w:rsidRPr="00533ED3">
              <w:rPr>
                <w:rFonts w:ascii="Calibri" w:hAnsi="Calibri"/>
                <w:b/>
                <w:spacing w:val="-2"/>
                <w:sz w:val="18"/>
                <w:szCs w:val="18"/>
              </w:rPr>
              <w:t xml:space="preserve">Disciplines </w:t>
            </w:r>
            <w:r w:rsidRPr="00533ED3">
              <w:rPr>
                <w:rFonts w:ascii="Calibri" w:hAnsi="Calibri"/>
                <w:b/>
                <w:sz w:val="18"/>
                <w:szCs w:val="18"/>
              </w:rPr>
              <w:t>Requiring</w:t>
            </w:r>
            <w:r w:rsidRPr="00533ED3">
              <w:rPr>
                <w:rFonts w:ascii="Calibri" w:hAnsi="Calibri"/>
                <w:b/>
                <w:spacing w:val="-13"/>
                <w:sz w:val="18"/>
                <w:szCs w:val="18"/>
              </w:rPr>
              <w:t xml:space="preserve"> </w:t>
            </w:r>
            <w:r w:rsidRPr="00533ED3">
              <w:rPr>
                <w:rFonts w:ascii="Calibri" w:hAnsi="Calibri"/>
                <w:b/>
                <w:sz w:val="18"/>
                <w:szCs w:val="18"/>
              </w:rPr>
              <w:t xml:space="preserve">a </w:t>
            </w:r>
            <w:proofErr w:type="gramStart"/>
            <w:r w:rsidRPr="00533ED3">
              <w:rPr>
                <w:rFonts w:ascii="Calibri" w:hAnsi="Calibri"/>
                <w:b/>
                <w:spacing w:val="-2"/>
                <w:sz w:val="18"/>
                <w:szCs w:val="18"/>
              </w:rPr>
              <w:t>Master’s Degree</w:t>
            </w:r>
            <w:proofErr w:type="gramEnd"/>
          </w:p>
        </w:tc>
        <w:tc>
          <w:tcPr>
            <w:tcW w:w="1350" w:type="dxa"/>
            <w:vMerge w:val="restart"/>
            <w:tcBorders>
              <w:left w:val="single" w:sz="4" w:space="0" w:color="000000"/>
              <w:right w:val="single" w:sz="4" w:space="0" w:color="000000"/>
            </w:tcBorders>
            <w:vAlign w:val="center"/>
          </w:tcPr>
          <w:p w14:paraId="66A8F854" w14:textId="77777777" w:rsidR="003962CF" w:rsidRPr="00533ED3" w:rsidRDefault="003962CF" w:rsidP="000E72D1">
            <w:pPr>
              <w:pStyle w:val="TableParagraph"/>
              <w:jc w:val="center"/>
              <w:rPr>
                <w:rFonts w:ascii="Calibri"/>
                <w:sz w:val="18"/>
                <w:szCs w:val="18"/>
              </w:rPr>
            </w:pPr>
            <w:r w:rsidRPr="00533ED3">
              <w:rPr>
                <w:rFonts w:ascii="Calibri"/>
                <w:sz w:val="18"/>
                <w:szCs w:val="18"/>
              </w:rPr>
              <w:t xml:space="preserve">No degree </w:t>
            </w:r>
            <w:r w:rsidRPr="00533ED3">
              <w:rPr>
                <w:rFonts w:ascii="Calibri"/>
                <w:spacing w:val="-2"/>
                <w:sz w:val="18"/>
                <w:szCs w:val="18"/>
              </w:rPr>
              <w:t xml:space="preserve">(Qualified </w:t>
            </w:r>
            <w:r w:rsidRPr="00533ED3">
              <w:rPr>
                <w:rFonts w:ascii="Calibri"/>
                <w:spacing w:val="-4"/>
                <w:sz w:val="18"/>
                <w:szCs w:val="18"/>
              </w:rPr>
              <w:t xml:space="preserve">under </w:t>
            </w:r>
            <w:r w:rsidRPr="00533ED3">
              <w:rPr>
                <w:rFonts w:ascii="Calibri"/>
                <w:spacing w:val="-2"/>
                <w:sz w:val="18"/>
                <w:szCs w:val="18"/>
              </w:rPr>
              <w:t>equivalency)</w:t>
            </w:r>
          </w:p>
        </w:tc>
        <w:tc>
          <w:tcPr>
            <w:tcW w:w="1530" w:type="dxa"/>
            <w:vMerge w:val="restart"/>
            <w:tcBorders>
              <w:left w:val="single" w:sz="4" w:space="0" w:color="000000"/>
              <w:right w:val="single" w:sz="4" w:space="0" w:color="000000"/>
            </w:tcBorders>
            <w:vAlign w:val="center"/>
          </w:tcPr>
          <w:p w14:paraId="603C37F2" w14:textId="77777777" w:rsidR="003962CF" w:rsidRPr="00533ED3" w:rsidRDefault="003962CF" w:rsidP="000E72D1">
            <w:pPr>
              <w:pStyle w:val="TableParagraph"/>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tc>
        <w:tc>
          <w:tcPr>
            <w:tcW w:w="1980" w:type="dxa"/>
            <w:tcBorders>
              <w:left w:val="single" w:sz="4" w:space="0" w:color="000000"/>
              <w:bottom w:val="single" w:sz="4" w:space="0" w:color="000000"/>
              <w:right w:val="single" w:sz="4" w:space="0" w:color="000000"/>
            </w:tcBorders>
            <w:vAlign w:val="center"/>
          </w:tcPr>
          <w:p w14:paraId="013B1C94" w14:textId="77777777" w:rsidR="003962CF" w:rsidRPr="00533ED3" w:rsidRDefault="003962CF" w:rsidP="000E72D1">
            <w:pPr>
              <w:pStyle w:val="TableParagraph"/>
              <w:spacing w:before="99"/>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53C40F30" w14:textId="77777777" w:rsidR="003962CF" w:rsidRPr="00533ED3" w:rsidRDefault="003962CF" w:rsidP="000E72D1">
            <w:pPr>
              <w:pStyle w:val="TableParagraph"/>
              <w:spacing w:before="16"/>
              <w:ind w:left="-21"/>
              <w:jc w:val="center"/>
              <w:rPr>
                <w:sz w:val="18"/>
                <w:szCs w:val="18"/>
              </w:rPr>
            </w:pPr>
          </w:p>
          <w:p w14:paraId="238791D6"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Master’s Degree</w:t>
            </w:r>
            <w:proofErr w:type="gramEnd"/>
          </w:p>
        </w:tc>
        <w:tc>
          <w:tcPr>
            <w:tcW w:w="1980" w:type="dxa"/>
            <w:tcBorders>
              <w:left w:val="single" w:sz="4" w:space="0" w:color="000000"/>
              <w:bottom w:val="single" w:sz="4" w:space="0" w:color="000000"/>
              <w:right w:val="single" w:sz="4" w:space="0" w:color="000000"/>
            </w:tcBorders>
            <w:vAlign w:val="center"/>
          </w:tcPr>
          <w:p w14:paraId="22F2852D" w14:textId="77777777" w:rsidR="003962CF" w:rsidRPr="00533ED3" w:rsidRDefault="003962CF" w:rsidP="000E72D1">
            <w:pPr>
              <w:pStyle w:val="TableParagraph"/>
              <w:spacing w:before="99"/>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4CEBDF4C" w14:textId="77777777" w:rsidR="003962CF" w:rsidRPr="00533ED3" w:rsidRDefault="003962CF" w:rsidP="000E72D1">
            <w:pPr>
              <w:pStyle w:val="TableParagraph"/>
              <w:spacing w:before="16"/>
              <w:ind w:left="-21"/>
              <w:jc w:val="center"/>
              <w:rPr>
                <w:sz w:val="18"/>
                <w:szCs w:val="18"/>
              </w:rPr>
            </w:pPr>
          </w:p>
          <w:p w14:paraId="0FE2392F"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45</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Master’s Degree</w:t>
            </w:r>
            <w:proofErr w:type="gramEnd"/>
          </w:p>
        </w:tc>
        <w:tc>
          <w:tcPr>
            <w:tcW w:w="1890" w:type="dxa"/>
            <w:tcBorders>
              <w:left w:val="single" w:sz="4" w:space="0" w:color="000000"/>
              <w:bottom w:val="single" w:sz="4" w:space="0" w:color="000000"/>
            </w:tcBorders>
            <w:vAlign w:val="center"/>
          </w:tcPr>
          <w:p w14:paraId="74B879FE" w14:textId="77777777" w:rsidR="003962CF" w:rsidRPr="00533ED3" w:rsidRDefault="003962CF" w:rsidP="000E72D1">
            <w:pPr>
              <w:pStyle w:val="TableParagraph"/>
              <w:spacing w:before="99"/>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642CEEC5" w14:textId="77777777" w:rsidR="003962CF" w:rsidRPr="00533ED3" w:rsidRDefault="003962CF" w:rsidP="000E72D1">
            <w:pPr>
              <w:pStyle w:val="TableParagraph"/>
              <w:spacing w:before="16"/>
              <w:ind w:left="-21"/>
              <w:jc w:val="center"/>
              <w:rPr>
                <w:sz w:val="18"/>
                <w:szCs w:val="18"/>
              </w:rPr>
            </w:pPr>
          </w:p>
          <w:p w14:paraId="2AD0F22E"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Master’s Degree</w:t>
            </w:r>
            <w:proofErr w:type="gramEnd"/>
          </w:p>
        </w:tc>
      </w:tr>
      <w:tr w:rsidR="003962CF" w:rsidRPr="00533ED3" w14:paraId="11DCD429" w14:textId="77777777" w:rsidTr="000E72D1">
        <w:trPr>
          <w:trHeight w:val="1182"/>
        </w:trPr>
        <w:tc>
          <w:tcPr>
            <w:tcW w:w="346" w:type="dxa"/>
            <w:vMerge/>
            <w:tcBorders>
              <w:top w:val="nil"/>
              <w:right w:val="single" w:sz="4" w:space="0" w:color="000000"/>
            </w:tcBorders>
            <w:vAlign w:val="center"/>
          </w:tcPr>
          <w:p w14:paraId="4B90B98B" w14:textId="77777777" w:rsidR="003962CF" w:rsidRPr="00533ED3" w:rsidRDefault="003962CF" w:rsidP="000E72D1">
            <w:pPr>
              <w:ind w:left="-21"/>
              <w:jc w:val="center"/>
              <w:rPr>
                <w:sz w:val="18"/>
                <w:szCs w:val="18"/>
              </w:rPr>
            </w:pPr>
          </w:p>
        </w:tc>
        <w:tc>
          <w:tcPr>
            <w:tcW w:w="1439" w:type="dxa"/>
            <w:vMerge/>
            <w:tcBorders>
              <w:top w:val="nil"/>
              <w:left w:val="single" w:sz="4" w:space="0" w:color="000000"/>
              <w:right w:val="single" w:sz="4" w:space="0" w:color="000000"/>
            </w:tcBorders>
            <w:vAlign w:val="center"/>
          </w:tcPr>
          <w:p w14:paraId="0A2AF47F" w14:textId="77777777" w:rsidR="003962CF" w:rsidRPr="00533ED3" w:rsidRDefault="003962CF" w:rsidP="000E72D1">
            <w:pPr>
              <w:ind w:left="-21"/>
              <w:jc w:val="center"/>
              <w:rPr>
                <w:sz w:val="18"/>
                <w:szCs w:val="18"/>
              </w:rPr>
            </w:pPr>
          </w:p>
        </w:tc>
        <w:tc>
          <w:tcPr>
            <w:tcW w:w="1350" w:type="dxa"/>
            <w:vMerge/>
            <w:tcBorders>
              <w:top w:val="nil"/>
              <w:left w:val="single" w:sz="4" w:space="0" w:color="000000"/>
              <w:right w:val="single" w:sz="4" w:space="0" w:color="000000"/>
            </w:tcBorders>
            <w:vAlign w:val="center"/>
          </w:tcPr>
          <w:p w14:paraId="2CF26E4D" w14:textId="77777777" w:rsidR="003962CF" w:rsidRPr="00533ED3" w:rsidRDefault="003962CF" w:rsidP="000E72D1">
            <w:pPr>
              <w:ind w:left="-21"/>
              <w:jc w:val="center"/>
              <w:rPr>
                <w:sz w:val="18"/>
                <w:szCs w:val="18"/>
              </w:rPr>
            </w:pPr>
          </w:p>
        </w:tc>
        <w:tc>
          <w:tcPr>
            <w:tcW w:w="1530" w:type="dxa"/>
            <w:vMerge/>
            <w:tcBorders>
              <w:top w:val="nil"/>
              <w:left w:val="single" w:sz="4" w:space="0" w:color="000000"/>
              <w:right w:val="single" w:sz="4" w:space="0" w:color="000000"/>
            </w:tcBorders>
            <w:vAlign w:val="center"/>
          </w:tcPr>
          <w:p w14:paraId="6B7E425B" w14:textId="77777777" w:rsidR="003962CF" w:rsidRPr="00533ED3" w:rsidRDefault="003962CF" w:rsidP="000E72D1">
            <w:pPr>
              <w:ind w:left="-21"/>
              <w:jc w:val="center"/>
              <w:rPr>
                <w:sz w:val="18"/>
                <w:szCs w:val="18"/>
              </w:rPr>
            </w:pPr>
          </w:p>
        </w:tc>
        <w:tc>
          <w:tcPr>
            <w:tcW w:w="1980" w:type="dxa"/>
            <w:vMerge w:val="restart"/>
            <w:tcBorders>
              <w:top w:val="single" w:sz="4" w:space="0" w:color="000000"/>
              <w:left w:val="single" w:sz="4" w:space="0" w:color="000000"/>
              <w:right w:val="single" w:sz="4" w:space="0" w:color="000000"/>
            </w:tcBorders>
            <w:vAlign w:val="center"/>
          </w:tcPr>
          <w:p w14:paraId="63F44D11"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2E3D68E8" w14:textId="77777777" w:rsidR="003962CF" w:rsidRPr="00533ED3" w:rsidRDefault="003962CF" w:rsidP="000E72D1">
            <w:pPr>
              <w:pStyle w:val="TableParagraph"/>
              <w:spacing w:before="18"/>
              <w:ind w:left="-21"/>
              <w:jc w:val="center"/>
              <w:rPr>
                <w:sz w:val="18"/>
                <w:szCs w:val="18"/>
              </w:rPr>
            </w:pPr>
          </w:p>
          <w:p w14:paraId="04EE5D0F" w14:textId="77777777" w:rsidR="003962CF" w:rsidRPr="00533ED3" w:rsidRDefault="003962CF" w:rsidP="000E72D1">
            <w:pPr>
              <w:pStyle w:val="TableParagraph"/>
              <w:spacing w:line="237" w:lineRule="auto"/>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980" w:type="dxa"/>
            <w:vMerge w:val="restart"/>
            <w:tcBorders>
              <w:top w:val="single" w:sz="4" w:space="0" w:color="000000"/>
              <w:left w:val="single" w:sz="4" w:space="0" w:color="000000"/>
              <w:right w:val="single" w:sz="4" w:space="0" w:color="000000"/>
            </w:tcBorders>
            <w:vAlign w:val="center"/>
          </w:tcPr>
          <w:p w14:paraId="3F1889AC"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2B665B5C" w14:textId="77777777" w:rsidR="003962CF" w:rsidRPr="00533ED3" w:rsidRDefault="003962CF" w:rsidP="000E72D1">
            <w:pPr>
              <w:pStyle w:val="TableParagraph"/>
              <w:spacing w:before="16"/>
              <w:ind w:left="-21"/>
              <w:jc w:val="center"/>
              <w:rPr>
                <w:sz w:val="18"/>
                <w:szCs w:val="18"/>
              </w:rPr>
            </w:pPr>
          </w:p>
          <w:p w14:paraId="10CBA407"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75</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890" w:type="dxa"/>
            <w:tcBorders>
              <w:top w:val="single" w:sz="4" w:space="0" w:color="000000"/>
              <w:left w:val="single" w:sz="4" w:space="0" w:color="000000"/>
              <w:bottom w:val="single" w:sz="4" w:space="0" w:color="000000"/>
            </w:tcBorders>
            <w:vAlign w:val="center"/>
          </w:tcPr>
          <w:p w14:paraId="6F605E95" w14:textId="77777777" w:rsidR="003962CF" w:rsidRPr="00533ED3" w:rsidRDefault="003962CF" w:rsidP="000E72D1">
            <w:pPr>
              <w:pStyle w:val="TableParagraph"/>
              <w:spacing w:before="54"/>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5F196340" w14:textId="77777777" w:rsidR="003962CF" w:rsidRPr="00533ED3" w:rsidRDefault="003962CF" w:rsidP="000E72D1">
            <w:pPr>
              <w:pStyle w:val="TableParagraph"/>
              <w:spacing w:before="13"/>
              <w:ind w:left="-21"/>
              <w:jc w:val="center"/>
              <w:rPr>
                <w:sz w:val="18"/>
                <w:szCs w:val="18"/>
              </w:rPr>
            </w:pPr>
          </w:p>
          <w:p w14:paraId="6C018875" w14:textId="77777777" w:rsidR="003962CF" w:rsidRPr="00533ED3" w:rsidRDefault="003962CF"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90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r>
      <w:tr w:rsidR="003962CF" w:rsidRPr="00533ED3" w14:paraId="5D73126D" w14:textId="77777777" w:rsidTr="000E72D1">
        <w:trPr>
          <w:trHeight w:val="910"/>
        </w:trPr>
        <w:tc>
          <w:tcPr>
            <w:tcW w:w="346" w:type="dxa"/>
            <w:vMerge/>
            <w:tcBorders>
              <w:top w:val="nil"/>
              <w:right w:val="single" w:sz="4" w:space="0" w:color="000000"/>
            </w:tcBorders>
            <w:vAlign w:val="center"/>
          </w:tcPr>
          <w:p w14:paraId="5FC3F2D9" w14:textId="77777777" w:rsidR="003962CF" w:rsidRPr="00533ED3" w:rsidRDefault="003962CF" w:rsidP="000E72D1">
            <w:pPr>
              <w:ind w:left="-21"/>
              <w:jc w:val="center"/>
              <w:rPr>
                <w:sz w:val="18"/>
                <w:szCs w:val="18"/>
              </w:rPr>
            </w:pPr>
          </w:p>
        </w:tc>
        <w:tc>
          <w:tcPr>
            <w:tcW w:w="1439" w:type="dxa"/>
            <w:vMerge/>
            <w:tcBorders>
              <w:top w:val="nil"/>
              <w:left w:val="single" w:sz="4" w:space="0" w:color="000000"/>
              <w:right w:val="single" w:sz="4" w:space="0" w:color="000000"/>
            </w:tcBorders>
            <w:vAlign w:val="center"/>
          </w:tcPr>
          <w:p w14:paraId="7B485362" w14:textId="77777777" w:rsidR="003962CF" w:rsidRPr="00533ED3" w:rsidRDefault="003962CF" w:rsidP="000E72D1">
            <w:pPr>
              <w:ind w:left="-21"/>
              <w:jc w:val="center"/>
              <w:rPr>
                <w:sz w:val="18"/>
                <w:szCs w:val="18"/>
              </w:rPr>
            </w:pPr>
          </w:p>
        </w:tc>
        <w:tc>
          <w:tcPr>
            <w:tcW w:w="1350" w:type="dxa"/>
            <w:vMerge/>
            <w:tcBorders>
              <w:top w:val="nil"/>
              <w:left w:val="single" w:sz="4" w:space="0" w:color="000000"/>
              <w:right w:val="single" w:sz="4" w:space="0" w:color="000000"/>
            </w:tcBorders>
            <w:vAlign w:val="center"/>
          </w:tcPr>
          <w:p w14:paraId="20B3CDAA" w14:textId="77777777" w:rsidR="003962CF" w:rsidRPr="00533ED3" w:rsidRDefault="003962CF" w:rsidP="000E72D1">
            <w:pPr>
              <w:ind w:left="-21"/>
              <w:jc w:val="center"/>
              <w:rPr>
                <w:sz w:val="18"/>
                <w:szCs w:val="18"/>
              </w:rPr>
            </w:pPr>
          </w:p>
        </w:tc>
        <w:tc>
          <w:tcPr>
            <w:tcW w:w="1530" w:type="dxa"/>
            <w:vMerge/>
            <w:tcBorders>
              <w:top w:val="nil"/>
              <w:left w:val="single" w:sz="4" w:space="0" w:color="000000"/>
              <w:right w:val="single" w:sz="4" w:space="0" w:color="000000"/>
            </w:tcBorders>
            <w:vAlign w:val="center"/>
          </w:tcPr>
          <w:p w14:paraId="2CE5BE5D" w14:textId="77777777" w:rsidR="003962CF" w:rsidRPr="00533ED3" w:rsidRDefault="003962CF" w:rsidP="000E72D1">
            <w:pPr>
              <w:ind w:left="-21"/>
              <w:jc w:val="center"/>
              <w:rPr>
                <w:sz w:val="18"/>
                <w:szCs w:val="18"/>
              </w:rPr>
            </w:pPr>
          </w:p>
        </w:tc>
        <w:tc>
          <w:tcPr>
            <w:tcW w:w="1980" w:type="dxa"/>
            <w:vMerge/>
            <w:tcBorders>
              <w:top w:val="nil"/>
              <w:left w:val="single" w:sz="4" w:space="0" w:color="000000"/>
              <w:right w:val="single" w:sz="4" w:space="0" w:color="000000"/>
            </w:tcBorders>
            <w:vAlign w:val="center"/>
          </w:tcPr>
          <w:p w14:paraId="04C4B3D4" w14:textId="77777777" w:rsidR="003962CF" w:rsidRPr="00533ED3" w:rsidRDefault="003962CF" w:rsidP="000E72D1">
            <w:pPr>
              <w:ind w:left="-21"/>
              <w:jc w:val="center"/>
              <w:rPr>
                <w:sz w:val="18"/>
                <w:szCs w:val="18"/>
              </w:rPr>
            </w:pPr>
          </w:p>
        </w:tc>
        <w:tc>
          <w:tcPr>
            <w:tcW w:w="1980" w:type="dxa"/>
            <w:vMerge/>
            <w:tcBorders>
              <w:top w:val="nil"/>
              <w:left w:val="single" w:sz="4" w:space="0" w:color="000000"/>
              <w:right w:val="single" w:sz="4" w:space="0" w:color="000000"/>
            </w:tcBorders>
            <w:vAlign w:val="center"/>
          </w:tcPr>
          <w:p w14:paraId="09338EC8" w14:textId="77777777" w:rsidR="003962CF" w:rsidRPr="00533ED3" w:rsidRDefault="003962CF" w:rsidP="000E72D1">
            <w:pPr>
              <w:ind w:left="-21"/>
              <w:jc w:val="center"/>
              <w:rPr>
                <w:sz w:val="18"/>
                <w:szCs w:val="18"/>
              </w:rPr>
            </w:pPr>
          </w:p>
        </w:tc>
        <w:tc>
          <w:tcPr>
            <w:tcW w:w="1890" w:type="dxa"/>
            <w:tcBorders>
              <w:top w:val="single" w:sz="4" w:space="0" w:color="000000"/>
              <w:left w:val="single" w:sz="4" w:space="0" w:color="000000"/>
            </w:tcBorders>
            <w:vAlign w:val="center"/>
          </w:tcPr>
          <w:p w14:paraId="19F93C11" w14:textId="77777777" w:rsidR="003962CF" w:rsidRPr="00533ED3" w:rsidRDefault="003962CF" w:rsidP="000E72D1">
            <w:pPr>
              <w:pStyle w:val="TableParagraph"/>
              <w:spacing w:before="46"/>
              <w:ind w:left="-21" w:firstLine="408"/>
              <w:jc w:val="center"/>
              <w:rPr>
                <w:rFonts w:ascii="Calibri"/>
                <w:sz w:val="18"/>
                <w:szCs w:val="18"/>
              </w:rPr>
            </w:pPr>
            <w:r w:rsidRPr="00533ED3">
              <w:rPr>
                <w:rFonts w:ascii="Calibri"/>
                <w:spacing w:val="-2"/>
                <w:sz w:val="18"/>
                <w:szCs w:val="18"/>
              </w:rPr>
              <w:t xml:space="preserve">Doctorate/ </w:t>
            </w:r>
            <w:r w:rsidRPr="00533ED3">
              <w:rPr>
                <w:rFonts w:ascii="Calibri"/>
                <w:sz w:val="18"/>
                <w:szCs w:val="18"/>
              </w:rPr>
              <w:t>Master</w:t>
            </w:r>
            <w:r w:rsidRPr="00533ED3">
              <w:rPr>
                <w:rFonts w:ascii="Calibri"/>
                <w:spacing w:val="-13"/>
                <w:sz w:val="18"/>
                <w:szCs w:val="18"/>
              </w:rPr>
              <w:t xml:space="preserve"> </w:t>
            </w:r>
            <w:r w:rsidRPr="00533ED3">
              <w:rPr>
                <w:rFonts w:ascii="Calibri"/>
                <w:sz w:val="18"/>
                <w:szCs w:val="18"/>
              </w:rPr>
              <w:t>of</w:t>
            </w:r>
            <w:r w:rsidRPr="00533ED3">
              <w:rPr>
                <w:rFonts w:ascii="Calibri"/>
                <w:spacing w:val="-12"/>
                <w:sz w:val="18"/>
                <w:szCs w:val="18"/>
              </w:rPr>
              <w:t xml:space="preserve"> </w:t>
            </w:r>
            <w:r w:rsidRPr="00533ED3">
              <w:rPr>
                <w:rFonts w:ascii="Calibri"/>
                <w:sz w:val="18"/>
                <w:szCs w:val="18"/>
              </w:rPr>
              <w:t>Fine</w:t>
            </w:r>
            <w:r w:rsidRPr="00533ED3">
              <w:rPr>
                <w:rFonts w:ascii="Calibri"/>
                <w:spacing w:val="-12"/>
                <w:sz w:val="18"/>
                <w:szCs w:val="18"/>
              </w:rPr>
              <w:t xml:space="preserve"> </w:t>
            </w:r>
            <w:r w:rsidRPr="00533ED3">
              <w:rPr>
                <w:rFonts w:ascii="Calibri"/>
                <w:sz w:val="18"/>
                <w:szCs w:val="18"/>
              </w:rPr>
              <w:t>Arts/</w:t>
            </w:r>
          </w:p>
          <w:p w14:paraId="09820E81" w14:textId="77777777" w:rsidR="003962CF" w:rsidRPr="00533ED3" w:rsidRDefault="003962CF" w:rsidP="000E72D1">
            <w:pPr>
              <w:pStyle w:val="TableParagraph"/>
              <w:spacing w:before="1"/>
              <w:ind w:left="-21"/>
              <w:jc w:val="center"/>
              <w:rPr>
                <w:rFonts w:ascii="Calibri"/>
                <w:sz w:val="18"/>
                <w:szCs w:val="18"/>
              </w:rPr>
            </w:pPr>
            <w:r w:rsidRPr="00533ED3">
              <w:rPr>
                <w:rFonts w:ascii="Calibri"/>
                <w:sz w:val="18"/>
                <w:szCs w:val="18"/>
              </w:rPr>
              <w:t>Juris</w:t>
            </w:r>
            <w:r w:rsidRPr="00533ED3">
              <w:rPr>
                <w:rFonts w:ascii="Calibri"/>
                <w:spacing w:val="-4"/>
                <w:sz w:val="18"/>
                <w:szCs w:val="18"/>
              </w:rPr>
              <w:t xml:space="preserve"> </w:t>
            </w:r>
            <w:r w:rsidRPr="00533ED3">
              <w:rPr>
                <w:rFonts w:ascii="Calibri"/>
                <w:spacing w:val="-2"/>
                <w:sz w:val="18"/>
                <w:szCs w:val="18"/>
              </w:rPr>
              <w:t>Doctorate</w:t>
            </w:r>
          </w:p>
        </w:tc>
      </w:tr>
      <w:tr w:rsidR="000E72D1" w:rsidRPr="00533ED3" w14:paraId="7788E482" w14:textId="77777777" w:rsidTr="006C3D58">
        <w:trPr>
          <w:trHeight w:val="1782"/>
        </w:trPr>
        <w:tc>
          <w:tcPr>
            <w:tcW w:w="346" w:type="dxa"/>
            <w:vMerge w:val="restart"/>
            <w:tcBorders>
              <w:right w:val="single" w:sz="4" w:space="0" w:color="000000"/>
            </w:tcBorders>
            <w:vAlign w:val="center"/>
          </w:tcPr>
          <w:p w14:paraId="2296B5D8" w14:textId="77777777" w:rsidR="000E72D1" w:rsidRPr="00533ED3" w:rsidRDefault="000E72D1" w:rsidP="000E72D1">
            <w:pPr>
              <w:pStyle w:val="TableParagraph"/>
              <w:ind w:left="-21"/>
              <w:jc w:val="center"/>
              <w:rPr>
                <w:sz w:val="18"/>
                <w:szCs w:val="18"/>
              </w:rPr>
            </w:pPr>
          </w:p>
          <w:p w14:paraId="0ACAD592" w14:textId="77777777" w:rsidR="000E72D1" w:rsidRPr="00533ED3" w:rsidRDefault="000E72D1" w:rsidP="000E72D1">
            <w:pPr>
              <w:pStyle w:val="TableParagraph"/>
              <w:ind w:left="-21"/>
              <w:jc w:val="center"/>
              <w:rPr>
                <w:sz w:val="18"/>
                <w:szCs w:val="18"/>
              </w:rPr>
            </w:pPr>
          </w:p>
          <w:p w14:paraId="226FFB10" w14:textId="77777777" w:rsidR="000E72D1" w:rsidRPr="00533ED3" w:rsidRDefault="000E72D1" w:rsidP="000E72D1">
            <w:pPr>
              <w:pStyle w:val="TableParagraph"/>
              <w:ind w:left="-21"/>
              <w:jc w:val="center"/>
              <w:rPr>
                <w:sz w:val="18"/>
                <w:szCs w:val="18"/>
              </w:rPr>
            </w:pPr>
          </w:p>
          <w:p w14:paraId="3CFF510E" w14:textId="77777777" w:rsidR="000E72D1" w:rsidRPr="00533ED3" w:rsidRDefault="000E72D1" w:rsidP="000E72D1">
            <w:pPr>
              <w:pStyle w:val="TableParagraph"/>
              <w:ind w:left="-21"/>
              <w:jc w:val="center"/>
              <w:rPr>
                <w:sz w:val="18"/>
                <w:szCs w:val="18"/>
              </w:rPr>
            </w:pPr>
          </w:p>
          <w:p w14:paraId="29D5616D" w14:textId="77777777" w:rsidR="000E72D1" w:rsidRPr="00533ED3" w:rsidRDefault="000E72D1" w:rsidP="000E72D1">
            <w:pPr>
              <w:pStyle w:val="TableParagraph"/>
              <w:ind w:left="-21"/>
              <w:jc w:val="center"/>
              <w:rPr>
                <w:sz w:val="18"/>
                <w:szCs w:val="18"/>
              </w:rPr>
            </w:pPr>
          </w:p>
          <w:p w14:paraId="7A07562E" w14:textId="77777777" w:rsidR="000E72D1" w:rsidRPr="00533ED3" w:rsidRDefault="000E72D1" w:rsidP="000E72D1">
            <w:pPr>
              <w:pStyle w:val="TableParagraph"/>
              <w:ind w:left="-21"/>
              <w:jc w:val="center"/>
              <w:rPr>
                <w:sz w:val="18"/>
                <w:szCs w:val="18"/>
              </w:rPr>
            </w:pPr>
          </w:p>
          <w:p w14:paraId="06821CC6" w14:textId="77777777" w:rsidR="000E72D1" w:rsidRPr="00533ED3" w:rsidRDefault="000E72D1" w:rsidP="000E72D1">
            <w:pPr>
              <w:pStyle w:val="TableParagraph"/>
              <w:ind w:left="-21"/>
              <w:jc w:val="center"/>
              <w:rPr>
                <w:sz w:val="18"/>
                <w:szCs w:val="18"/>
              </w:rPr>
            </w:pPr>
          </w:p>
          <w:p w14:paraId="4896875C" w14:textId="77777777" w:rsidR="000E72D1" w:rsidRPr="00533ED3" w:rsidRDefault="000E72D1" w:rsidP="000E72D1">
            <w:pPr>
              <w:pStyle w:val="TableParagraph"/>
              <w:spacing w:before="161"/>
              <w:ind w:left="-21"/>
              <w:jc w:val="center"/>
              <w:rPr>
                <w:sz w:val="18"/>
                <w:szCs w:val="18"/>
              </w:rPr>
            </w:pPr>
          </w:p>
          <w:p w14:paraId="51D3AD70" w14:textId="77777777" w:rsidR="000E72D1" w:rsidRPr="00533ED3" w:rsidRDefault="000E72D1" w:rsidP="000E72D1">
            <w:pPr>
              <w:pStyle w:val="TableParagraph"/>
              <w:ind w:left="-21"/>
              <w:jc w:val="center"/>
              <w:rPr>
                <w:rFonts w:ascii="Calibri"/>
                <w:b/>
                <w:sz w:val="18"/>
                <w:szCs w:val="18"/>
              </w:rPr>
            </w:pPr>
            <w:r w:rsidRPr="00533ED3">
              <w:rPr>
                <w:rFonts w:ascii="Calibri"/>
                <w:b/>
                <w:spacing w:val="-10"/>
                <w:sz w:val="18"/>
                <w:szCs w:val="18"/>
              </w:rPr>
              <w:t>B</w:t>
            </w:r>
          </w:p>
        </w:tc>
        <w:tc>
          <w:tcPr>
            <w:tcW w:w="1439" w:type="dxa"/>
            <w:vMerge w:val="restart"/>
            <w:tcBorders>
              <w:left w:val="single" w:sz="4" w:space="0" w:color="000000"/>
              <w:right w:val="single" w:sz="4" w:space="0" w:color="000000"/>
            </w:tcBorders>
            <w:vAlign w:val="center"/>
          </w:tcPr>
          <w:p w14:paraId="0239476B" w14:textId="77777777" w:rsidR="000E72D1" w:rsidRPr="00533ED3" w:rsidRDefault="000E72D1" w:rsidP="000E72D1">
            <w:pPr>
              <w:pStyle w:val="TableParagraph"/>
              <w:ind w:left="-21" w:firstLine="3"/>
              <w:jc w:val="center"/>
              <w:rPr>
                <w:rFonts w:ascii="Calibri" w:hAnsi="Calibri"/>
                <w:b/>
                <w:sz w:val="18"/>
                <w:szCs w:val="18"/>
              </w:rPr>
            </w:pPr>
            <w:r w:rsidRPr="00533ED3">
              <w:rPr>
                <w:rFonts w:ascii="Calibri" w:hAnsi="Calibri"/>
                <w:b/>
                <w:spacing w:val="-2"/>
                <w:sz w:val="18"/>
                <w:szCs w:val="18"/>
              </w:rPr>
              <w:t xml:space="preserve">Disciplines </w:t>
            </w:r>
            <w:r w:rsidRPr="00533ED3">
              <w:rPr>
                <w:rFonts w:ascii="Calibri" w:hAnsi="Calibri"/>
                <w:b/>
                <w:sz w:val="18"/>
                <w:szCs w:val="18"/>
              </w:rPr>
              <w:t xml:space="preserve">Requiring a </w:t>
            </w:r>
            <w:r w:rsidRPr="00533ED3">
              <w:rPr>
                <w:rFonts w:ascii="Calibri" w:hAnsi="Calibri"/>
                <w:b/>
                <w:spacing w:val="-2"/>
                <w:sz w:val="18"/>
                <w:szCs w:val="18"/>
              </w:rPr>
              <w:t xml:space="preserve">Specific </w:t>
            </w:r>
            <w:proofErr w:type="gramStart"/>
            <w:r w:rsidRPr="00533ED3">
              <w:rPr>
                <w:rFonts w:ascii="Calibri" w:hAnsi="Calibri"/>
                <w:b/>
                <w:spacing w:val="-2"/>
                <w:sz w:val="18"/>
                <w:szCs w:val="18"/>
              </w:rPr>
              <w:t xml:space="preserve">Bachelor’s </w:t>
            </w:r>
            <w:r w:rsidRPr="00533ED3">
              <w:rPr>
                <w:rFonts w:ascii="Calibri" w:hAnsi="Calibri"/>
                <w:b/>
                <w:sz w:val="18"/>
                <w:szCs w:val="18"/>
              </w:rPr>
              <w:t xml:space="preserve">Degree or </w:t>
            </w:r>
            <w:r w:rsidRPr="00533ED3">
              <w:rPr>
                <w:rFonts w:ascii="Calibri" w:hAnsi="Calibri"/>
                <w:b/>
                <w:spacing w:val="-2"/>
                <w:sz w:val="18"/>
                <w:szCs w:val="18"/>
              </w:rPr>
              <w:t>Associate</w:t>
            </w:r>
            <w:proofErr w:type="gramEnd"/>
            <w:r w:rsidRPr="00533ED3">
              <w:rPr>
                <w:rFonts w:ascii="Calibri" w:hAnsi="Calibri"/>
                <w:b/>
                <w:spacing w:val="-2"/>
                <w:sz w:val="18"/>
                <w:szCs w:val="18"/>
              </w:rPr>
              <w:t xml:space="preserve"> </w:t>
            </w:r>
            <w:r w:rsidRPr="00533ED3">
              <w:rPr>
                <w:rFonts w:ascii="Calibri" w:hAnsi="Calibri"/>
                <w:b/>
                <w:sz w:val="18"/>
                <w:szCs w:val="18"/>
              </w:rPr>
              <w:t xml:space="preserve">Degree and </w:t>
            </w:r>
            <w:r w:rsidRPr="00533ED3">
              <w:rPr>
                <w:rFonts w:ascii="Calibri" w:hAnsi="Calibri"/>
                <w:b/>
                <w:spacing w:val="-2"/>
                <w:sz w:val="18"/>
                <w:szCs w:val="18"/>
              </w:rPr>
              <w:t>Professional Experience</w:t>
            </w:r>
          </w:p>
        </w:tc>
        <w:tc>
          <w:tcPr>
            <w:tcW w:w="1350" w:type="dxa"/>
            <w:vMerge w:val="restart"/>
            <w:tcBorders>
              <w:left w:val="single" w:sz="4" w:space="0" w:color="000000"/>
              <w:right w:val="single" w:sz="4" w:space="0" w:color="000000"/>
            </w:tcBorders>
            <w:vAlign w:val="center"/>
          </w:tcPr>
          <w:p w14:paraId="275413CD" w14:textId="77777777" w:rsidR="000E72D1" w:rsidRPr="00533ED3" w:rsidRDefault="000E72D1" w:rsidP="000E72D1">
            <w:pPr>
              <w:pStyle w:val="TableParagraph"/>
              <w:ind w:left="-21" w:hanging="4"/>
              <w:jc w:val="center"/>
              <w:rPr>
                <w:rFonts w:ascii="Calibri"/>
                <w:sz w:val="18"/>
                <w:szCs w:val="18"/>
              </w:rPr>
            </w:pPr>
            <w:r w:rsidRPr="00533ED3">
              <w:rPr>
                <w:rFonts w:ascii="Calibri"/>
                <w:sz w:val="18"/>
                <w:szCs w:val="18"/>
              </w:rPr>
              <w:t xml:space="preserve">No degree </w:t>
            </w:r>
            <w:r w:rsidRPr="00533ED3">
              <w:rPr>
                <w:rFonts w:ascii="Calibri"/>
                <w:spacing w:val="-2"/>
                <w:sz w:val="18"/>
                <w:szCs w:val="18"/>
              </w:rPr>
              <w:t xml:space="preserve">(Qualified </w:t>
            </w:r>
            <w:r w:rsidRPr="00533ED3">
              <w:rPr>
                <w:rFonts w:ascii="Calibri"/>
                <w:spacing w:val="-4"/>
                <w:sz w:val="18"/>
                <w:szCs w:val="18"/>
              </w:rPr>
              <w:t xml:space="preserve">under </w:t>
            </w:r>
            <w:r w:rsidRPr="00533ED3">
              <w:rPr>
                <w:rFonts w:ascii="Calibri"/>
                <w:spacing w:val="-2"/>
                <w:sz w:val="18"/>
                <w:szCs w:val="18"/>
              </w:rPr>
              <w:t>equivalency)</w:t>
            </w:r>
          </w:p>
        </w:tc>
        <w:tc>
          <w:tcPr>
            <w:tcW w:w="1530" w:type="dxa"/>
            <w:tcBorders>
              <w:left w:val="single" w:sz="4" w:space="0" w:color="000000"/>
              <w:bottom w:val="single" w:sz="4" w:space="0" w:color="000000"/>
              <w:right w:val="single" w:sz="4" w:space="0" w:color="000000"/>
            </w:tcBorders>
            <w:vAlign w:val="center"/>
          </w:tcPr>
          <w:p w14:paraId="3D860AAE" w14:textId="77777777" w:rsidR="000E72D1" w:rsidRPr="00533ED3" w:rsidRDefault="000E72D1" w:rsidP="000E72D1">
            <w:pPr>
              <w:pStyle w:val="TableParagraph"/>
              <w:ind w:left="-21" w:hanging="142"/>
              <w:jc w:val="center"/>
              <w:rPr>
                <w:rFonts w:ascii="Calibri" w:hAnsi="Calibri"/>
                <w:sz w:val="18"/>
                <w:szCs w:val="18"/>
              </w:rPr>
            </w:pPr>
            <w:r w:rsidRPr="00533ED3">
              <w:rPr>
                <w:rFonts w:ascii="Calibri" w:hAnsi="Calibri"/>
                <w:spacing w:val="-2"/>
                <w:sz w:val="18"/>
                <w:szCs w:val="18"/>
              </w:rPr>
              <w:t>Bachelor’s Degree</w:t>
            </w:r>
          </w:p>
          <w:p w14:paraId="5A548981" w14:textId="77777777" w:rsidR="000E72D1" w:rsidRPr="00533ED3" w:rsidRDefault="000E72D1" w:rsidP="000E72D1">
            <w:pPr>
              <w:pStyle w:val="TableParagraph"/>
              <w:spacing w:before="14"/>
              <w:ind w:left="-21"/>
              <w:jc w:val="center"/>
              <w:rPr>
                <w:sz w:val="18"/>
                <w:szCs w:val="18"/>
              </w:rPr>
            </w:pPr>
          </w:p>
          <w:p w14:paraId="52C9BC9F" w14:textId="782C00F6" w:rsidR="000E72D1" w:rsidRPr="00533ED3" w:rsidRDefault="000E72D1" w:rsidP="000E72D1">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left w:val="single" w:sz="4" w:space="0" w:color="000000"/>
              <w:bottom w:val="single" w:sz="4" w:space="0" w:color="000000"/>
              <w:right w:val="single" w:sz="4" w:space="0" w:color="000000"/>
            </w:tcBorders>
            <w:vAlign w:val="center"/>
          </w:tcPr>
          <w:p w14:paraId="393DFFED" w14:textId="77777777" w:rsidR="000E72D1" w:rsidRPr="00533ED3" w:rsidRDefault="000E72D1" w:rsidP="000E72D1">
            <w:pPr>
              <w:pStyle w:val="TableParagraph"/>
              <w:spacing w:before="1"/>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1A8FF1E1" w14:textId="77777777" w:rsidR="000E72D1" w:rsidRPr="00533ED3" w:rsidRDefault="000E72D1" w:rsidP="000E72D1">
            <w:pPr>
              <w:pStyle w:val="TableParagraph"/>
              <w:spacing w:before="15"/>
              <w:ind w:left="-21"/>
              <w:jc w:val="center"/>
              <w:rPr>
                <w:sz w:val="18"/>
                <w:szCs w:val="18"/>
              </w:rPr>
            </w:pPr>
          </w:p>
          <w:p w14:paraId="720F755C" w14:textId="1F3F02DB" w:rsidR="000E72D1" w:rsidRPr="00533ED3" w:rsidRDefault="000E72D1" w:rsidP="000E72D1">
            <w:pPr>
              <w:pStyle w:val="TableParagraph"/>
              <w:ind w:left="-21"/>
              <w:jc w:val="center"/>
              <w:rPr>
                <w:rFonts w:ascii="Calibri" w:hAns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left w:val="single" w:sz="4" w:space="0" w:color="000000"/>
              <w:bottom w:val="single" w:sz="4" w:space="0" w:color="000000"/>
              <w:right w:val="single" w:sz="4" w:space="0" w:color="000000"/>
            </w:tcBorders>
            <w:vAlign w:val="center"/>
          </w:tcPr>
          <w:p w14:paraId="4F5D554A" w14:textId="77777777" w:rsidR="000E72D1" w:rsidRPr="00533ED3" w:rsidRDefault="000E72D1" w:rsidP="000E72D1">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4A9DC788" w14:textId="77777777" w:rsidR="000E72D1" w:rsidRPr="00533ED3" w:rsidRDefault="000E72D1" w:rsidP="000E72D1">
            <w:pPr>
              <w:pStyle w:val="TableParagraph"/>
              <w:spacing w:before="16"/>
              <w:ind w:left="-21"/>
              <w:jc w:val="center"/>
              <w:rPr>
                <w:sz w:val="18"/>
                <w:szCs w:val="18"/>
              </w:rPr>
            </w:pPr>
          </w:p>
          <w:p w14:paraId="21FC8978" w14:textId="77777777" w:rsidR="000E72D1" w:rsidRPr="0080224D" w:rsidRDefault="000E72D1" w:rsidP="000E72D1">
            <w:pPr>
              <w:pStyle w:val="TableParagraph"/>
              <w:ind w:left="-21" w:firstLine="31"/>
              <w:jc w:val="center"/>
              <w:rPr>
                <w:rFonts w:ascii="Calibri"/>
                <w:strike/>
                <w:color w:val="FF0000"/>
                <w:sz w:val="18"/>
                <w:szCs w:val="18"/>
              </w:rPr>
            </w:pPr>
            <w:r w:rsidRPr="0080224D">
              <w:rPr>
                <w:rFonts w:ascii="Calibri"/>
                <w:strike/>
                <w:color w:val="FF0000"/>
                <w:sz w:val="18"/>
                <w:szCs w:val="18"/>
              </w:rPr>
              <w:t>+ 2</w:t>
            </w:r>
            <w:r w:rsidRPr="0080224D">
              <w:rPr>
                <w:rFonts w:ascii="Calibri"/>
                <w:strike/>
                <w:color w:val="FF0000"/>
                <w:spacing w:val="-2"/>
                <w:sz w:val="18"/>
                <w:szCs w:val="18"/>
              </w:rPr>
              <w:t xml:space="preserve"> </w:t>
            </w:r>
            <w:r w:rsidRPr="0080224D">
              <w:rPr>
                <w:rFonts w:ascii="Calibri"/>
                <w:strike/>
                <w:color w:val="FF0000"/>
                <w:sz w:val="18"/>
                <w:szCs w:val="18"/>
              </w:rPr>
              <w:t>years</w:t>
            </w:r>
            <w:r w:rsidRPr="0080224D">
              <w:rPr>
                <w:rFonts w:ascii="Calibri"/>
                <w:strike/>
                <w:color w:val="FF0000"/>
                <w:spacing w:val="-3"/>
                <w:sz w:val="18"/>
                <w:szCs w:val="18"/>
              </w:rPr>
              <w:t xml:space="preserve"> </w:t>
            </w:r>
            <w:r w:rsidRPr="0080224D">
              <w:rPr>
                <w:rFonts w:ascii="Calibri"/>
                <w:strike/>
                <w:color w:val="FF0000"/>
                <w:sz w:val="18"/>
                <w:szCs w:val="18"/>
              </w:rPr>
              <w:t xml:space="preserve">of </w:t>
            </w:r>
            <w:r w:rsidRPr="0080224D">
              <w:rPr>
                <w:rFonts w:ascii="Calibri"/>
                <w:strike/>
                <w:color w:val="FF0000"/>
                <w:spacing w:val="-2"/>
                <w:sz w:val="18"/>
                <w:szCs w:val="18"/>
              </w:rPr>
              <w:t>professional experience</w:t>
            </w:r>
          </w:p>
          <w:p w14:paraId="70328AFF" w14:textId="77777777" w:rsidR="000E72D1" w:rsidRPr="00533ED3" w:rsidRDefault="000E72D1" w:rsidP="000E72D1">
            <w:pPr>
              <w:pStyle w:val="TableParagraph"/>
              <w:spacing w:before="14"/>
              <w:ind w:left="-21"/>
              <w:jc w:val="center"/>
              <w:rPr>
                <w:sz w:val="18"/>
                <w:szCs w:val="18"/>
              </w:rPr>
            </w:pPr>
          </w:p>
          <w:p w14:paraId="786443C7" w14:textId="3EB7A95C" w:rsidR="000E72D1" w:rsidRPr="00533ED3" w:rsidRDefault="000E72D1" w:rsidP="000E72D1">
            <w:pPr>
              <w:pStyle w:val="TableParagraph"/>
              <w:spacing w:before="1"/>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0E72D1">
              <w:rPr>
                <w:rFonts w:ascii="Calibri" w:hAnsi="Calibri"/>
                <w:strike/>
                <w:color w:val="FF0000"/>
                <w:sz w:val="18"/>
                <w:szCs w:val="18"/>
              </w:rPr>
              <w:t>30</w:t>
            </w:r>
            <w:r w:rsidRPr="00533ED3">
              <w:rPr>
                <w:rFonts w:ascii="Calibri" w:hAnsi="Calibri"/>
                <w:spacing w:val="-12"/>
                <w:sz w:val="18"/>
                <w:szCs w:val="18"/>
              </w:rPr>
              <w:t xml:space="preserve"> </w:t>
            </w:r>
            <w:r>
              <w:rPr>
                <w:rFonts w:ascii="Calibri" w:hAnsi="Calibri"/>
                <w:spacing w:val="-12"/>
                <w:sz w:val="18"/>
                <w:szCs w:val="18"/>
              </w:rPr>
              <w:t xml:space="preserve">45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890" w:type="dxa"/>
            <w:tcBorders>
              <w:left w:val="single" w:sz="4" w:space="0" w:color="000000"/>
              <w:bottom w:val="single" w:sz="4" w:space="0" w:color="000000"/>
            </w:tcBorders>
            <w:vAlign w:val="center"/>
          </w:tcPr>
          <w:p w14:paraId="70BB8B8C" w14:textId="77777777" w:rsidR="000E72D1" w:rsidRPr="00533ED3" w:rsidRDefault="000E72D1" w:rsidP="000E72D1">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65E56DFF" w14:textId="77777777" w:rsidR="000E72D1" w:rsidRPr="00533ED3" w:rsidRDefault="000E72D1" w:rsidP="000E72D1">
            <w:pPr>
              <w:pStyle w:val="TableParagraph"/>
              <w:spacing w:before="16"/>
              <w:ind w:left="-21"/>
              <w:jc w:val="center"/>
              <w:rPr>
                <w:sz w:val="18"/>
                <w:szCs w:val="18"/>
              </w:rPr>
            </w:pPr>
          </w:p>
          <w:p w14:paraId="2DB9BE75" w14:textId="77777777" w:rsidR="000E72D1" w:rsidRPr="0080224D" w:rsidRDefault="000E72D1" w:rsidP="000E72D1">
            <w:pPr>
              <w:pStyle w:val="TableParagraph"/>
              <w:ind w:left="-21" w:firstLine="33"/>
              <w:jc w:val="center"/>
              <w:rPr>
                <w:rFonts w:ascii="Calibri"/>
                <w:strike/>
                <w:color w:val="FF0000"/>
                <w:sz w:val="18"/>
                <w:szCs w:val="18"/>
              </w:rPr>
            </w:pPr>
            <w:r w:rsidRPr="0080224D">
              <w:rPr>
                <w:rFonts w:ascii="Calibri"/>
                <w:strike/>
                <w:color w:val="FF0000"/>
                <w:sz w:val="18"/>
                <w:szCs w:val="18"/>
              </w:rPr>
              <w:t>+ 2</w:t>
            </w:r>
            <w:r w:rsidRPr="0080224D">
              <w:rPr>
                <w:rFonts w:ascii="Calibri"/>
                <w:strike/>
                <w:color w:val="FF0000"/>
                <w:spacing w:val="-2"/>
                <w:sz w:val="18"/>
                <w:szCs w:val="18"/>
              </w:rPr>
              <w:t xml:space="preserve"> </w:t>
            </w:r>
            <w:r w:rsidRPr="0080224D">
              <w:rPr>
                <w:rFonts w:ascii="Calibri"/>
                <w:strike/>
                <w:color w:val="FF0000"/>
                <w:sz w:val="18"/>
                <w:szCs w:val="18"/>
              </w:rPr>
              <w:t>years</w:t>
            </w:r>
            <w:r w:rsidRPr="0080224D">
              <w:rPr>
                <w:rFonts w:ascii="Calibri"/>
                <w:strike/>
                <w:color w:val="FF0000"/>
                <w:spacing w:val="-3"/>
                <w:sz w:val="18"/>
                <w:szCs w:val="18"/>
              </w:rPr>
              <w:t xml:space="preserve"> </w:t>
            </w:r>
            <w:r w:rsidRPr="0080224D">
              <w:rPr>
                <w:rFonts w:ascii="Calibri"/>
                <w:strike/>
                <w:color w:val="FF0000"/>
                <w:sz w:val="18"/>
                <w:szCs w:val="18"/>
              </w:rPr>
              <w:t xml:space="preserve">of </w:t>
            </w:r>
            <w:r w:rsidRPr="0080224D">
              <w:rPr>
                <w:rFonts w:ascii="Calibri"/>
                <w:strike/>
                <w:color w:val="FF0000"/>
                <w:spacing w:val="-2"/>
                <w:sz w:val="18"/>
                <w:szCs w:val="18"/>
              </w:rPr>
              <w:t>professional experience</w:t>
            </w:r>
          </w:p>
          <w:p w14:paraId="49CC5AC8" w14:textId="77777777" w:rsidR="000E72D1" w:rsidRPr="00533ED3" w:rsidRDefault="000E72D1" w:rsidP="000E72D1">
            <w:pPr>
              <w:pStyle w:val="TableParagraph"/>
              <w:spacing w:before="14"/>
              <w:ind w:left="-21"/>
              <w:jc w:val="center"/>
              <w:rPr>
                <w:sz w:val="18"/>
                <w:szCs w:val="18"/>
              </w:rPr>
            </w:pPr>
          </w:p>
          <w:p w14:paraId="7523BFFB" w14:textId="3FC3810D" w:rsidR="000E72D1" w:rsidRPr="00533ED3" w:rsidRDefault="000E72D1"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r>
      <w:tr w:rsidR="000E72D1" w:rsidRPr="00533ED3" w14:paraId="1F458F4E" w14:textId="77777777" w:rsidTr="006C3D58">
        <w:trPr>
          <w:trHeight w:val="2484"/>
        </w:trPr>
        <w:tc>
          <w:tcPr>
            <w:tcW w:w="346" w:type="dxa"/>
            <w:vMerge/>
            <w:tcBorders>
              <w:top w:val="nil"/>
              <w:right w:val="single" w:sz="4" w:space="0" w:color="000000"/>
            </w:tcBorders>
            <w:vAlign w:val="center"/>
          </w:tcPr>
          <w:p w14:paraId="59B357D2" w14:textId="77777777" w:rsidR="000E72D1" w:rsidRPr="00533ED3" w:rsidRDefault="000E72D1" w:rsidP="000E72D1">
            <w:pPr>
              <w:ind w:left="-21"/>
              <w:jc w:val="center"/>
              <w:rPr>
                <w:sz w:val="18"/>
                <w:szCs w:val="18"/>
              </w:rPr>
            </w:pPr>
          </w:p>
        </w:tc>
        <w:tc>
          <w:tcPr>
            <w:tcW w:w="1439" w:type="dxa"/>
            <w:vMerge/>
            <w:tcBorders>
              <w:top w:val="nil"/>
              <w:left w:val="single" w:sz="4" w:space="0" w:color="000000"/>
              <w:right w:val="single" w:sz="4" w:space="0" w:color="000000"/>
            </w:tcBorders>
            <w:vAlign w:val="center"/>
          </w:tcPr>
          <w:p w14:paraId="503CF239" w14:textId="77777777" w:rsidR="000E72D1" w:rsidRPr="00533ED3" w:rsidRDefault="000E72D1" w:rsidP="000E72D1">
            <w:pPr>
              <w:ind w:left="-21"/>
              <w:jc w:val="center"/>
              <w:rPr>
                <w:sz w:val="18"/>
                <w:szCs w:val="18"/>
              </w:rPr>
            </w:pPr>
          </w:p>
        </w:tc>
        <w:tc>
          <w:tcPr>
            <w:tcW w:w="1350" w:type="dxa"/>
            <w:vMerge/>
            <w:tcBorders>
              <w:top w:val="nil"/>
              <w:left w:val="single" w:sz="4" w:space="0" w:color="000000"/>
              <w:right w:val="single" w:sz="4" w:space="0" w:color="000000"/>
            </w:tcBorders>
            <w:vAlign w:val="center"/>
          </w:tcPr>
          <w:p w14:paraId="4D2553DE" w14:textId="77777777" w:rsidR="000E72D1" w:rsidRPr="00533ED3" w:rsidRDefault="000E72D1" w:rsidP="000E72D1">
            <w:pPr>
              <w:ind w:left="-21"/>
              <w:jc w:val="center"/>
              <w:rPr>
                <w:sz w:val="18"/>
                <w:szCs w:val="18"/>
              </w:rPr>
            </w:pPr>
          </w:p>
        </w:tc>
        <w:tc>
          <w:tcPr>
            <w:tcW w:w="1530" w:type="dxa"/>
            <w:tcBorders>
              <w:top w:val="single" w:sz="4" w:space="0" w:color="000000"/>
              <w:left w:val="single" w:sz="4" w:space="0" w:color="000000"/>
              <w:right w:val="single" w:sz="4" w:space="0" w:color="000000"/>
            </w:tcBorders>
            <w:vAlign w:val="center"/>
          </w:tcPr>
          <w:p w14:paraId="200EE693" w14:textId="77777777" w:rsidR="000E72D1" w:rsidRPr="00533ED3" w:rsidRDefault="000E72D1" w:rsidP="000E72D1">
            <w:pPr>
              <w:pStyle w:val="TableParagraph"/>
              <w:ind w:left="-21"/>
              <w:jc w:val="center"/>
              <w:rPr>
                <w:rFonts w:ascii="Calibri"/>
                <w:sz w:val="18"/>
                <w:szCs w:val="18"/>
              </w:rPr>
            </w:pPr>
            <w:proofErr w:type="gramStart"/>
            <w:r w:rsidRPr="00533ED3">
              <w:rPr>
                <w:rFonts w:ascii="Calibri"/>
                <w:sz w:val="18"/>
                <w:szCs w:val="18"/>
              </w:rPr>
              <w:t>Associate</w:t>
            </w:r>
            <w:r w:rsidRPr="00533ED3">
              <w:rPr>
                <w:rFonts w:ascii="Calibri"/>
                <w:spacing w:val="-6"/>
                <w:sz w:val="18"/>
                <w:szCs w:val="18"/>
              </w:rPr>
              <w:t xml:space="preserve"> </w:t>
            </w:r>
            <w:r w:rsidRPr="00533ED3">
              <w:rPr>
                <w:rFonts w:ascii="Calibri"/>
                <w:spacing w:val="-2"/>
                <w:sz w:val="18"/>
                <w:szCs w:val="18"/>
              </w:rPr>
              <w:t>Degree</w:t>
            </w:r>
            <w:proofErr w:type="gramEnd"/>
          </w:p>
          <w:p w14:paraId="76B0680C" w14:textId="77777777" w:rsidR="000E72D1" w:rsidRPr="00533ED3" w:rsidRDefault="000E72D1" w:rsidP="000E72D1">
            <w:pPr>
              <w:pStyle w:val="TableParagraph"/>
              <w:spacing w:before="14"/>
              <w:ind w:left="-21"/>
              <w:jc w:val="center"/>
              <w:rPr>
                <w:sz w:val="18"/>
                <w:szCs w:val="18"/>
              </w:rPr>
            </w:pPr>
          </w:p>
          <w:p w14:paraId="2C7F7E32" w14:textId="68947B9C" w:rsidR="000E72D1" w:rsidRPr="00533ED3" w:rsidRDefault="000E72D1" w:rsidP="000E72D1">
            <w:pPr>
              <w:pStyle w:val="TableParagraph"/>
              <w:ind w:left="-21" w:firstLine="31"/>
              <w:jc w:val="center"/>
              <w:rPr>
                <w:rFonts w:ascii="Calibri"/>
                <w:sz w:val="18"/>
                <w:szCs w:val="18"/>
              </w:rPr>
            </w:pPr>
            <w:r w:rsidRPr="00533ED3">
              <w:rPr>
                <w:rFonts w:ascii="Calibri"/>
                <w:sz w:val="18"/>
                <w:szCs w:val="18"/>
              </w:rPr>
              <w:t>+ 6</w:t>
            </w:r>
            <w:r w:rsidRPr="00533ED3">
              <w:rPr>
                <w:rFonts w:ascii="Calibri"/>
                <w:spacing w:val="-1"/>
                <w:sz w:val="18"/>
                <w:szCs w:val="18"/>
              </w:rPr>
              <w:t xml:space="preserve"> </w:t>
            </w:r>
            <w:r w:rsidRPr="00533ED3">
              <w:rPr>
                <w:rFonts w:ascii="Calibri"/>
                <w:sz w:val="18"/>
                <w:szCs w:val="18"/>
              </w:rPr>
              <w:t>years</w:t>
            </w:r>
            <w:r w:rsidRPr="00533ED3">
              <w:rPr>
                <w:rFonts w:ascii="Calibri"/>
                <w:spacing w:val="-2"/>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top w:val="single" w:sz="4" w:space="0" w:color="000000"/>
              <w:left w:val="single" w:sz="4" w:space="0" w:color="000000"/>
              <w:right w:val="single" w:sz="4" w:space="0" w:color="000000"/>
            </w:tcBorders>
            <w:vAlign w:val="center"/>
          </w:tcPr>
          <w:p w14:paraId="5A098416" w14:textId="77777777" w:rsidR="000E72D1" w:rsidRPr="00533ED3" w:rsidRDefault="000E72D1" w:rsidP="000E72D1">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0AC802CB" w14:textId="77777777" w:rsidR="000E72D1" w:rsidRPr="00533ED3" w:rsidRDefault="000E72D1" w:rsidP="000E72D1">
            <w:pPr>
              <w:pStyle w:val="TableParagraph"/>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246149BA" w14:textId="77777777" w:rsidR="000E72D1" w:rsidRDefault="000E72D1" w:rsidP="000E72D1">
            <w:pPr>
              <w:pStyle w:val="TableParagraph"/>
              <w:spacing w:before="1"/>
              <w:ind w:left="-21" w:firstLine="33"/>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p w14:paraId="65F3325B" w14:textId="77777777" w:rsidR="006C3D58" w:rsidRDefault="006C3D58" w:rsidP="000E72D1">
            <w:pPr>
              <w:pStyle w:val="TableParagraph"/>
              <w:spacing w:before="1"/>
              <w:ind w:left="-21" w:firstLine="33"/>
              <w:jc w:val="center"/>
              <w:rPr>
                <w:rFonts w:ascii="Calibri" w:hAnsi="Calibri"/>
                <w:sz w:val="18"/>
                <w:szCs w:val="18"/>
              </w:rPr>
            </w:pPr>
          </w:p>
          <w:p w14:paraId="7D43446C" w14:textId="3F561F15" w:rsidR="006C3D58" w:rsidRPr="006C3D58" w:rsidRDefault="006C3D58" w:rsidP="000E72D1">
            <w:pPr>
              <w:pStyle w:val="TableParagraph"/>
              <w:spacing w:before="1"/>
              <w:ind w:left="-21" w:firstLine="33"/>
              <w:jc w:val="center"/>
              <w:rPr>
                <w:rFonts w:ascii="Calibri" w:hAnsi="Calibri"/>
                <w:b/>
                <w:bCs/>
                <w:i/>
                <w:iCs/>
                <w:sz w:val="18"/>
                <w:szCs w:val="18"/>
              </w:rPr>
            </w:pPr>
            <w:r w:rsidRPr="006C3D58">
              <w:rPr>
                <w:rFonts w:ascii="Calibri" w:hAnsi="Calibri"/>
                <w:b/>
                <w:bCs/>
                <w:i/>
                <w:iCs/>
                <w:sz w:val="18"/>
                <w:szCs w:val="18"/>
              </w:rPr>
              <w:t xml:space="preserve">OR </w:t>
            </w:r>
          </w:p>
          <w:p w14:paraId="62B22A97" w14:textId="77777777" w:rsidR="006C3D58" w:rsidRDefault="006C3D58" w:rsidP="006C3D58">
            <w:pPr>
              <w:pStyle w:val="TableParagraph"/>
              <w:ind w:left="-21"/>
              <w:jc w:val="center"/>
              <w:rPr>
                <w:rFonts w:ascii="Calibri" w:hAnsi="Calibri"/>
                <w:sz w:val="18"/>
                <w:szCs w:val="18"/>
              </w:rPr>
            </w:pPr>
          </w:p>
          <w:p w14:paraId="7285FFB9" w14:textId="3CC813F3"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r>
              <w:rPr>
                <w:rFonts w:ascii="Calibri" w:hAnsi="Calibri"/>
                <w:spacing w:val="-2"/>
                <w:sz w:val="18"/>
                <w:szCs w:val="18"/>
              </w:rPr>
              <w:t xml:space="preserve"> </w:t>
            </w:r>
          </w:p>
          <w:p w14:paraId="7137061D" w14:textId="6A52AED6" w:rsidR="006C3D58" w:rsidRPr="00533ED3" w:rsidRDefault="006C3D58" w:rsidP="006C3D58">
            <w:pPr>
              <w:pStyle w:val="TableParagraph"/>
              <w:spacing w:before="1"/>
              <w:ind w:left="-21" w:firstLine="33"/>
              <w:jc w:val="center"/>
              <w:rPr>
                <w:rFonts w:ascii="Calibri"/>
                <w:sz w:val="18"/>
                <w:szCs w:val="18"/>
              </w:rPr>
            </w:pPr>
            <w:r>
              <w:rPr>
                <w:rFonts w:ascii="Calibri" w:hAnsi="Calibri"/>
                <w:sz w:val="18"/>
                <w:szCs w:val="18"/>
              </w:rPr>
              <w:t>+ 4 years of professional experience</w:t>
            </w:r>
          </w:p>
        </w:tc>
        <w:tc>
          <w:tcPr>
            <w:tcW w:w="1980" w:type="dxa"/>
            <w:tcBorders>
              <w:top w:val="single" w:sz="4" w:space="0" w:color="000000"/>
              <w:left w:val="single" w:sz="4" w:space="0" w:color="000000"/>
              <w:right w:val="single" w:sz="4" w:space="0" w:color="000000"/>
            </w:tcBorders>
            <w:vAlign w:val="center"/>
          </w:tcPr>
          <w:p w14:paraId="0C2E2229" w14:textId="77777777" w:rsidR="000E72D1" w:rsidRPr="00533ED3" w:rsidRDefault="000E72D1" w:rsidP="000E72D1">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60E13BCF" w14:textId="77777777" w:rsidR="000E72D1" w:rsidRPr="00533ED3" w:rsidRDefault="000E72D1" w:rsidP="000E72D1">
            <w:pPr>
              <w:pStyle w:val="TableParagraph"/>
              <w:spacing w:before="16"/>
              <w:ind w:left="-21"/>
              <w:jc w:val="center"/>
              <w:rPr>
                <w:sz w:val="18"/>
                <w:szCs w:val="18"/>
              </w:rPr>
            </w:pPr>
          </w:p>
          <w:p w14:paraId="3BC067E4" w14:textId="77777777" w:rsidR="000E72D1" w:rsidRPr="0080224D" w:rsidRDefault="000E72D1" w:rsidP="000E72D1">
            <w:pPr>
              <w:pStyle w:val="TableParagraph"/>
              <w:ind w:left="-21" w:firstLine="31"/>
              <w:jc w:val="center"/>
              <w:rPr>
                <w:rFonts w:ascii="Calibri"/>
                <w:strike/>
                <w:color w:val="FF0000"/>
                <w:sz w:val="18"/>
                <w:szCs w:val="18"/>
              </w:rPr>
            </w:pPr>
            <w:r w:rsidRPr="0080224D">
              <w:rPr>
                <w:rFonts w:ascii="Calibri"/>
                <w:strike/>
                <w:color w:val="FF0000"/>
                <w:sz w:val="18"/>
                <w:szCs w:val="18"/>
              </w:rPr>
              <w:t>+ 2</w:t>
            </w:r>
            <w:r w:rsidRPr="0080224D">
              <w:rPr>
                <w:rFonts w:ascii="Calibri"/>
                <w:strike/>
                <w:color w:val="FF0000"/>
                <w:spacing w:val="-2"/>
                <w:sz w:val="18"/>
                <w:szCs w:val="18"/>
              </w:rPr>
              <w:t xml:space="preserve"> </w:t>
            </w:r>
            <w:r w:rsidRPr="0080224D">
              <w:rPr>
                <w:rFonts w:ascii="Calibri"/>
                <w:strike/>
                <w:color w:val="FF0000"/>
                <w:sz w:val="18"/>
                <w:szCs w:val="18"/>
              </w:rPr>
              <w:t>years</w:t>
            </w:r>
            <w:r w:rsidRPr="0080224D">
              <w:rPr>
                <w:rFonts w:ascii="Calibri"/>
                <w:strike/>
                <w:color w:val="FF0000"/>
                <w:spacing w:val="-3"/>
                <w:sz w:val="18"/>
                <w:szCs w:val="18"/>
              </w:rPr>
              <w:t xml:space="preserve"> </w:t>
            </w:r>
            <w:r w:rsidRPr="0080224D">
              <w:rPr>
                <w:rFonts w:ascii="Calibri"/>
                <w:strike/>
                <w:color w:val="FF0000"/>
                <w:sz w:val="18"/>
                <w:szCs w:val="18"/>
              </w:rPr>
              <w:t xml:space="preserve">of </w:t>
            </w:r>
            <w:r w:rsidRPr="0080224D">
              <w:rPr>
                <w:rFonts w:ascii="Calibri"/>
                <w:strike/>
                <w:color w:val="FF0000"/>
                <w:spacing w:val="-2"/>
                <w:sz w:val="18"/>
                <w:szCs w:val="18"/>
              </w:rPr>
              <w:t>professional experience</w:t>
            </w:r>
          </w:p>
          <w:p w14:paraId="5F5E5AB0" w14:textId="77777777" w:rsidR="000E72D1" w:rsidRPr="00533ED3" w:rsidRDefault="000E72D1" w:rsidP="000E72D1">
            <w:pPr>
              <w:pStyle w:val="TableParagraph"/>
              <w:spacing w:before="14"/>
              <w:ind w:left="-21"/>
              <w:jc w:val="center"/>
              <w:rPr>
                <w:sz w:val="18"/>
                <w:szCs w:val="18"/>
              </w:rPr>
            </w:pPr>
          </w:p>
          <w:p w14:paraId="05A0D613" w14:textId="57AC6078" w:rsidR="000E72D1" w:rsidRPr="00533ED3" w:rsidRDefault="000E72D1" w:rsidP="000E72D1">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6C3D58">
              <w:rPr>
                <w:rFonts w:ascii="Calibri" w:hAnsi="Calibri"/>
                <w:strike/>
                <w:color w:val="FF0000"/>
                <w:sz w:val="18"/>
                <w:szCs w:val="18"/>
              </w:rPr>
              <w:t>60</w:t>
            </w:r>
            <w:r w:rsidRPr="006C3D58">
              <w:rPr>
                <w:rFonts w:ascii="Calibri" w:hAnsi="Calibri"/>
                <w:color w:val="FF0000"/>
                <w:spacing w:val="-12"/>
                <w:sz w:val="18"/>
                <w:szCs w:val="18"/>
              </w:rPr>
              <w:t xml:space="preserve"> </w:t>
            </w:r>
            <w:r w:rsidR="006C3D58">
              <w:rPr>
                <w:rFonts w:ascii="Calibri" w:hAnsi="Calibri"/>
                <w:color w:val="FF0000"/>
                <w:spacing w:val="-12"/>
                <w:sz w:val="18"/>
                <w:szCs w:val="18"/>
              </w:rPr>
              <w:t xml:space="preserve">45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890" w:type="dxa"/>
            <w:tcBorders>
              <w:top w:val="single" w:sz="4" w:space="0" w:color="000000"/>
              <w:left w:val="single" w:sz="4" w:space="0" w:color="000000"/>
            </w:tcBorders>
            <w:vAlign w:val="center"/>
          </w:tcPr>
          <w:p w14:paraId="6CBC492A" w14:textId="77777777" w:rsidR="000E72D1" w:rsidRPr="00533ED3" w:rsidRDefault="000E72D1" w:rsidP="000E72D1">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0E4FB6FD" w14:textId="77777777" w:rsidR="000E72D1" w:rsidRPr="00533ED3" w:rsidRDefault="000E72D1" w:rsidP="000E72D1">
            <w:pPr>
              <w:pStyle w:val="TableParagraph"/>
              <w:spacing w:before="16"/>
              <w:ind w:left="-21"/>
              <w:jc w:val="center"/>
              <w:rPr>
                <w:sz w:val="18"/>
                <w:szCs w:val="18"/>
              </w:rPr>
            </w:pPr>
          </w:p>
          <w:p w14:paraId="232BBC96" w14:textId="77777777" w:rsidR="000E72D1" w:rsidRPr="0080224D" w:rsidRDefault="000E72D1" w:rsidP="000E72D1">
            <w:pPr>
              <w:pStyle w:val="TableParagraph"/>
              <w:ind w:left="-21" w:firstLine="31"/>
              <w:jc w:val="center"/>
              <w:rPr>
                <w:rFonts w:ascii="Calibri"/>
                <w:strike/>
                <w:color w:val="FF0000"/>
                <w:sz w:val="18"/>
                <w:szCs w:val="18"/>
              </w:rPr>
            </w:pPr>
            <w:r w:rsidRPr="0080224D">
              <w:rPr>
                <w:rFonts w:ascii="Calibri"/>
                <w:strike/>
                <w:color w:val="FF0000"/>
                <w:sz w:val="18"/>
                <w:szCs w:val="18"/>
              </w:rPr>
              <w:t>+ 2</w:t>
            </w:r>
            <w:r w:rsidRPr="0080224D">
              <w:rPr>
                <w:rFonts w:ascii="Calibri"/>
                <w:strike/>
                <w:color w:val="FF0000"/>
                <w:spacing w:val="-2"/>
                <w:sz w:val="18"/>
                <w:szCs w:val="18"/>
              </w:rPr>
              <w:t xml:space="preserve"> </w:t>
            </w:r>
            <w:r w:rsidRPr="0080224D">
              <w:rPr>
                <w:rFonts w:ascii="Calibri"/>
                <w:strike/>
                <w:color w:val="FF0000"/>
                <w:sz w:val="18"/>
                <w:szCs w:val="18"/>
              </w:rPr>
              <w:t>years</w:t>
            </w:r>
            <w:r w:rsidRPr="0080224D">
              <w:rPr>
                <w:rFonts w:ascii="Calibri"/>
                <w:strike/>
                <w:color w:val="FF0000"/>
                <w:spacing w:val="-3"/>
                <w:sz w:val="18"/>
                <w:szCs w:val="18"/>
              </w:rPr>
              <w:t xml:space="preserve"> </w:t>
            </w:r>
            <w:r w:rsidRPr="0080224D">
              <w:rPr>
                <w:rFonts w:ascii="Calibri"/>
                <w:strike/>
                <w:color w:val="FF0000"/>
                <w:sz w:val="18"/>
                <w:szCs w:val="18"/>
              </w:rPr>
              <w:t xml:space="preserve">of </w:t>
            </w:r>
            <w:r w:rsidRPr="0080224D">
              <w:rPr>
                <w:rFonts w:ascii="Calibri"/>
                <w:strike/>
                <w:color w:val="FF0000"/>
                <w:spacing w:val="-2"/>
                <w:sz w:val="18"/>
                <w:szCs w:val="18"/>
              </w:rPr>
              <w:t>professional experience</w:t>
            </w:r>
          </w:p>
          <w:p w14:paraId="5FEE9491" w14:textId="77777777" w:rsidR="000E72D1" w:rsidRPr="00533ED3" w:rsidRDefault="000E72D1" w:rsidP="000E72D1">
            <w:pPr>
              <w:pStyle w:val="TableParagraph"/>
              <w:spacing w:before="14"/>
              <w:ind w:left="-21"/>
              <w:jc w:val="center"/>
              <w:rPr>
                <w:sz w:val="18"/>
                <w:szCs w:val="18"/>
              </w:rPr>
            </w:pPr>
          </w:p>
          <w:p w14:paraId="18917516" w14:textId="131FDC20" w:rsidR="000E72D1" w:rsidRPr="00533ED3" w:rsidRDefault="000E72D1" w:rsidP="000E72D1">
            <w:pPr>
              <w:pStyle w:val="TableParagraph"/>
              <w:spacing w:before="1"/>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6C3D58">
              <w:rPr>
                <w:rFonts w:ascii="Calibri" w:hAnsi="Calibri"/>
                <w:strike/>
                <w:color w:val="FF0000"/>
                <w:sz w:val="18"/>
                <w:szCs w:val="18"/>
              </w:rPr>
              <w:t>75</w:t>
            </w:r>
            <w:r w:rsidRPr="00533ED3">
              <w:rPr>
                <w:rFonts w:ascii="Calibri" w:hAnsi="Calibri"/>
                <w:spacing w:val="-12"/>
                <w:sz w:val="18"/>
                <w:szCs w:val="18"/>
              </w:rPr>
              <w:t xml:space="preserve"> </w:t>
            </w:r>
            <w:r w:rsidR="006C3D58" w:rsidRPr="006C3D58">
              <w:rPr>
                <w:rFonts w:ascii="Calibri" w:hAnsi="Calibri"/>
                <w:color w:val="FF0000"/>
                <w:spacing w:val="-12"/>
                <w:sz w:val="18"/>
                <w:szCs w:val="18"/>
              </w:rPr>
              <w:t>60</w:t>
            </w:r>
            <w:r w:rsidR="006C3D58">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r>
      <w:tr w:rsidR="006C3D58" w:rsidRPr="00533ED3" w14:paraId="69AA4126" w14:textId="77777777" w:rsidTr="006C3D58">
        <w:trPr>
          <w:trHeight w:val="1674"/>
        </w:trPr>
        <w:tc>
          <w:tcPr>
            <w:tcW w:w="346" w:type="dxa"/>
            <w:vMerge w:val="restart"/>
            <w:tcBorders>
              <w:right w:val="single" w:sz="4" w:space="0" w:color="000000"/>
            </w:tcBorders>
            <w:vAlign w:val="center"/>
          </w:tcPr>
          <w:p w14:paraId="4A9773A9" w14:textId="77777777" w:rsidR="006C3D58" w:rsidRPr="00533ED3" w:rsidRDefault="006C3D58" w:rsidP="006C3D58">
            <w:pPr>
              <w:pStyle w:val="TableParagraph"/>
              <w:ind w:left="-21"/>
              <w:jc w:val="center"/>
              <w:rPr>
                <w:sz w:val="18"/>
                <w:szCs w:val="18"/>
              </w:rPr>
            </w:pPr>
          </w:p>
          <w:p w14:paraId="2F3CE972" w14:textId="77777777" w:rsidR="006C3D58" w:rsidRPr="00533ED3" w:rsidRDefault="006C3D58" w:rsidP="006C3D58">
            <w:pPr>
              <w:pStyle w:val="TableParagraph"/>
              <w:ind w:left="-21"/>
              <w:jc w:val="center"/>
              <w:rPr>
                <w:sz w:val="18"/>
                <w:szCs w:val="18"/>
              </w:rPr>
            </w:pPr>
          </w:p>
          <w:p w14:paraId="4ED48617" w14:textId="77777777" w:rsidR="006C3D58" w:rsidRPr="00533ED3" w:rsidRDefault="006C3D58" w:rsidP="006C3D58">
            <w:pPr>
              <w:pStyle w:val="TableParagraph"/>
              <w:ind w:left="-21"/>
              <w:jc w:val="center"/>
              <w:rPr>
                <w:sz w:val="18"/>
                <w:szCs w:val="18"/>
              </w:rPr>
            </w:pPr>
          </w:p>
          <w:p w14:paraId="4A290BBA" w14:textId="77777777" w:rsidR="006C3D58" w:rsidRPr="00533ED3" w:rsidRDefault="006C3D58" w:rsidP="006C3D58">
            <w:pPr>
              <w:pStyle w:val="TableParagraph"/>
              <w:ind w:left="-21"/>
              <w:jc w:val="center"/>
              <w:rPr>
                <w:sz w:val="18"/>
                <w:szCs w:val="18"/>
              </w:rPr>
            </w:pPr>
          </w:p>
          <w:p w14:paraId="23B3C393" w14:textId="77777777" w:rsidR="006C3D58" w:rsidRPr="00533ED3" w:rsidRDefault="006C3D58" w:rsidP="006C3D58">
            <w:pPr>
              <w:pStyle w:val="TableParagraph"/>
              <w:ind w:left="-21"/>
              <w:jc w:val="center"/>
              <w:rPr>
                <w:sz w:val="18"/>
                <w:szCs w:val="18"/>
              </w:rPr>
            </w:pPr>
          </w:p>
          <w:p w14:paraId="4262B28C" w14:textId="77777777" w:rsidR="006C3D58" w:rsidRPr="00533ED3" w:rsidRDefault="006C3D58" w:rsidP="006C3D58">
            <w:pPr>
              <w:pStyle w:val="TableParagraph"/>
              <w:ind w:left="-21"/>
              <w:jc w:val="center"/>
              <w:rPr>
                <w:sz w:val="18"/>
                <w:szCs w:val="18"/>
              </w:rPr>
            </w:pPr>
          </w:p>
          <w:p w14:paraId="5F687E06" w14:textId="77777777" w:rsidR="006C3D58" w:rsidRPr="00533ED3" w:rsidRDefault="006C3D58" w:rsidP="006C3D58">
            <w:pPr>
              <w:pStyle w:val="TableParagraph"/>
              <w:ind w:left="-21"/>
              <w:jc w:val="center"/>
              <w:rPr>
                <w:sz w:val="18"/>
                <w:szCs w:val="18"/>
              </w:rPr>
            </w:pPr>
          </w:p>
          <w:p w14:paraId="46B78BDD" w14:textId="77777777" w:rsidR="006C3D58" w:rsidRPr="00533ED3" w:rsidRDefault="006C3D58" w:rsidP="006C3D58">
            <w:pPr>
              <w:pStyle w:val="TableParagraph"/>
              <w:spacing w:before="245"/>
              <w:ind w:left="-21"/>
              <w:jc w:val="center"/>
              <w:rPr>
                <w:sz w:val="18"/>
                <w:szCs w:val="18"/>
              </w:rPr>
            </w:pPr>
          </w:p>
          <w:p w14:paraId="0A7D7568" w14:textId="77777777" w:rsidR="006C3D58" w:rsidRPr="00533ED3" w:rsidRDefault="006C3D58" w:rsidP="006C3D58">
            <w:pPr>
              <w:pStyle w:val="TableParagraph"/>
              <w:ind w:left="-21"/>
              <w:jc w:val="center"/>
              <w:rPr>
                <w:rFonts w:ascii="Calibri"/>
                <w:b/>
                <w:sz w:val="18"/>
                <w:szCs w:val="18"/>
              </w:rPr>
            </w:pPr>
            <w:r w:rsidRPr="00533ED3">
              <w:rPr>
                <w:rFonts w:ascii="Calibri"/>
                <w:b/>
                <w:spacing w:val="-10"/>
                <w:sz w:val="18"/>
                <w:szCs w:val="18"/>
              </w:rPr>
              <w:t>C</w:t>
            </w:r>
          </w:p>
        </w:tc>
        <w:tc>
          <w:tcPr>
            <w:tcW w:w="1439" w:type="dxa"/>
            <w:vMerge w:val="restart"/>
            <w:tcBorders>
              <w:left w:val="single" w:sz="4" w:space="0" w:color="000000"/>
              <w:right w:val="single" w:sz="4" w:space="0" w:color="000000"/>
            </w:tcBorders>
            <w:vAlign w:val="center"/>
          </w:tcPr>
          <w:p w14:paraId="4D8EBAC8" w14:textId="77777777" w:rsidR="006C3D58" w:rsidRPr="00533ED3" w:rsidRDefault="006C3D58" w:rsidP="006C3D58">
            <w:pPr>
              <w:pStyle w:val="TableParagraph"/>
              <w:ind w:left="-21" w:hanging="3"/>
              <w:jc w:val="center"/>
              <w:rPr>
                <w:rFonts w:ascii="Calibri" w:hAnsi="Calibri"/>
                <w:b/>
                <w:sz w:val="18"/>
                <w:szCs w:val="18"/>
              </w:rPr>
            </w:pPr>
            <w:r w:rsidRPr="00533ED3">
              <w:rPr>
                <w:rFonts w:ascii="Calibri" w:hAnsi="Calibri"/>
                <w:b/>
                <w:spacing w:val="-2"/>
                <w:sz w:val="18"/>
                <w:szCs w:val="18"/>
              </w:rPr>
              <w:t xml:space="preserve">Disciplines </w:t>
            </w:r>
            <w:r w:rsidRPr="00533ED3">
              <w:rPr>
                <w:rFonts w:ascii="Calibri" w:hAnsi="Calibri"/>
                <w:b/>
                <w:sz w:val="18"/>
                <w:szCs w:val="18"/>
              </w:rPr>
              <w:t>Requiring</w:t>
            </w:r>
            <w:r w:rsidRPr="00533ED3">
              <w:rPr>
                <w:rFonts w:ascii="Calibri" w:hAnsi="Calibri"/>
                <w:b/>
                <w:spacing w:val="-13"/>
                <w:sz w:val="18"/>
                <w:szCs w:val="18"/>
              </w:rPr>
              <w:t xml:space="preserve"> </w:t>
            </w:r>
            <w:r w:rsidRPr="00533ED3">
              <w:rPr>
                <w:rFonts w:ascii="Calibri" w:hAnsi="Calibri"/>
                <w:b/>
                <w:sz w:val="18"/>
                <w:szCs w:val="18"/>
              </w:rPr>
              <w:t xml:space="preserve">Any </w:t>
            </w:r>
            <w:proofErr w:type="gramStart"/>
            <w:r w:rsidRPr="00533ED3">
              <w:rPr>
                <w:rFonts w:ascii="Calibri" w:hAnsi="Calibri"/>
                <w:b/>
                <w:spacing w:val="-2"/>
                <w:sz w:val="18"/>
                <w:szCs w:val="18"/>
              </w:rPr>
              <w:t xml:space="preserve">Bachelor’s </w:t>
            </w:r>
            <w:r w:rsidRPr="00533ED3">
              <w:rPr>
                <w:rFonts w:ascii="Calibri" w:hAnsi="Calibri"/>
                <w:b/>
                <w:sz w:val="18"/>
                <w:szCs w:val="18"/>
              </w:rPr>
              <w:t xml:space="preserve">Degree or </w:t>
            </w:r>
            <w:r w:rsidRPr="00533ED3">
              <w:rPr>
                <w:rFonts w:ascii="Calibri" w:hAnsi="Calibri"/>
                <w:b/>
                <w:spacing w:val="-2"/>
                <w:sz w:val="18"/>
                <w:szCs w:val="18"/>
              </w:rPr>
              <w:t>Associate</w:t>
            </w:r>
            <w:proofErr w:type="gramEnd"/>
            <w:r w:rsidRPr="00533ED3">
              <w:rPr>
                <w:rFonts w:ascii="Calibri" w:hAnsi="Calibri"/>
                <w:b/>
                <w:spacing w:val="-2"/>
                <w:sz w:val="18"/>
                <w:szCs w:val="18"/>
              </w:rPr>
              <w:t xml:space="preserve"> </w:t>
            </w:r>
            <w:r w:rsidRPr="00533ED3">
              <w:rPr>
                <w:rFonts w:ascii="Calibri" w:hAnsi="Calibri"/>
                <w:b/>
                <w:sz w:val="18"/>
                <w:szCs w:val="18"/>
              </w:rPr>
              <w:t xml:space="preserve">Degree and </w:t>
            </w:r>
            <w:r w:rsidRPr="00533ED3">
              <w:rPr>
                <w:rFonts w:ascii="Calibri" w:hAnsi="Calibri"/>
                <w:b/>
                <w:spacing w:val="-2"/>
                <w:sz w:val="18"/>
                <w:szCs w:val="18"/>
              </w:rPr>
              <w:t>Professional Experience</w:t>
            </w:r>
          </w:p>
        </w:tc>
        <w:tc>
          <w:tcPr>
            <w:tcW w:w="1350" w:type="dxa"/>
            <w:vMerge w:val="restart"/>
            <w:tcBorders>
              <w:left w:val="single" w:sz="4" w:space="0" w:color="000000"/>
              <w:right w:val="single" w:sz="4" w:space="0" w:color="000000"/>
            </w:tcBorders>
            <w:vAlign w:val="center"/>
          </w:tcPr>
          <w:p w14:paraId="77A066D1" w14:textId="77777777" w:rsidR="006C3D58" w:rsidRPr="00533ED3" w:rsidRDefault="006C3D58" w:rsidP="006C3D58">
            <w:pPr>
              <w:pStyle w:val="TableParagraph"/>
              <w:ind w:left="-21"/>
              <w:jc w:val="center"/>
              <w:rPr>
                <w:sz w:val="18"/>
                <w:szCs w:val="18"/>
              </w:rPr>
            </w:pPr>
          </w:p>
          <w:p w14:paraId="1EE7D059" w14:textId="77777777" w:rsidR="006C3D58" w:rsidRPr="00533ED3" w:rsidRDefault="006C3D58" w:rsidP="006C3D58">
            <w:pPr>
              <w:pStyle w:val="TableParagraph"/>
              <w:ind w:left="-21" w:hanging="4"/>
              <w:jc w:val="center"/>
              <w:rPr>
                <w:rFonts w:ascii="Calibri"/>
                <w:sz w:val="18"/>
                <w:szCs w:val="18"/>
              </w:rPr>
            </w:pPr>
            <w:r w:rsidRPr="00533ED3">
              <w:rPr>
                <w:rFonts w:ascii="Calibri"/>
                <w:sz w:val="18"/>
                <w:szCs w:val="18"/>
              </w:rPr>
              <w:t xml:space="preserve">No degree </w:t>
            </w:r>
            <w:r w:rsidRPr="00533ED3">
              <w:rPr>
                <w:rFonts w:ascii="Calibri"/>
                <w:spacing w:val="-2"/>
                <w:sz w:val="18"/>
                <w:szCs w:val="18"/>
              </w:rPr>
              <w:t xml:space="preserve">(Qualified </w:t>
            </w:r>
            <w:r w:rsidRPr="00533ED3">
              <w:rPr>
                <w:rFonts w:ascii="Calibri"/>
                <w:spacing w:val="-4"/>
                <w:sz w:val="18"/>
                <w:szCs w:val="18"/>
              </w:rPr>
              <w:t xml:space="preserve">under </w:t>
            </w:r>
            <w:r w:rsidRPr="00533ED3">
              <w:rPr>
                <w:rFonts w:ascii="Calibri"/>
                <w:spacing w:val="-2"/>
                <w:sz w:val="18"/>
                <w:szCs w:val="18"/>
              </w:rPr>
              <w:t>equivalency)</w:t>
            </w:r>
          </w:p>
        </w:tc>
        <w:tc>
          <w:tcPr>
            <w:tcW w:w="1530" w:type="dxa"/>
            <w:tcBorders>
              <w:left w:val="single" w:sz="4" w:space="0" w:color="000000"/>
              <w:bottom w:val="single" w:sz="4" w:space="0" w:color="000000"/>
              <w:right w:val="single" w:sz="4" w:space="0" w:color="000000"/>
            </w:tcBorders>
            <w:vAlign w:val="center"/>
          </w:tcPr>
          <w:p w14:paraId="1CBA7925" w14:textId="77777777" w:rsidR="006C3D58" w:rsidRPr="00533ED3" w:rsidRDefault="006C3D58" w:rsidP="006C3D58">
            <w:pPr>
              <w:pStyle w:val="TableParagraph"/>
              <w:ind w:left="-21" w:hanging="142"/>
              <w:jc w:val="center"/>
              <w:rPr>
                <w:rFonts w:ascii="Calibri" w:hAnsi="Calibri"/>
                <w:sz w:val="18"/>
                <w:szCs w:val="18"/>
              </w:rPr>
            </w:pPr>
            <w:r w:rsidRPr="00533ED3">
              <w:rPr>
                <w:rFonts w:ascii="Calibri" w:hAnsi="Calibri"/>
                <w:spacing w:val="-2"/>
                <w:sz w:val="18"/>
                <w:szCs w:val="18"/>
              </w:rPr>
              <w:t>Bachelor’s Degree</w:t>
            </w:r>
          </w:p>
          <w:p w14:paraId="38C637D0" w14:textId="77777777" w:rsidR="006C3D58" w:rsidRPr="00533ED3" w:rsidRDefault="006C3D58" w:rsidP="006C3D58">
            <w:pPr>
              <w:pStyle w:val="TableParagraph"/>
              <w:spacing w:before="14"/>
              <w:ind w:left="-21"/>
              <w:jc w:val="center"/>
              <w:rPr>
                <w:sz w:val="18"/>
                <w:szCs w:val="18"/>
              </w:rPr>
            </w:pPr>
          </w:p>
          <w:p w14:paraId="1A6F2B87" w14:textId="27580952" w:rsidR="006C3D58" w:rsidRPr="00533ED3" w:rsidRDefault="006C3D58" w:rsidP="006C3D58">
            <w:pPr>
              <w:pStyle w:val="TableParagraph"/>
              <w:ind w:left="-21" w:firstLine="31"/>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left w:val="single" w:sz="4" w:space="0" w:color="000000"/>
              <w:bottom w:val="single" w:sz="4" w:space="0" w:color="000000"/>
              <w:right w:val="single" w:sz="4" w:space="0" w:color="000000"/>
            </w:tcBorders>
            <w:vAlign w:val="center"/>
          </w:tcPr>
          <w:p w14:paraId="44CD21BC" w14:textId="77777777" w:rsidR="006C3D58" w:rsidRPr="00533ED3" w:rsidRDefault="006C3D58" w:rsidP="006C3D58">
            <w:pPr>
              <w:pStyle w:val="TableParagraph"/>
              <w:spacing w:before="1"/>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0C93FDBF" w14:textId="77777777" w:rsidR="006C3D58" w:rsidRPr="00533ED3" w:rsidRDefault="006C3D58" w:rsidP="006C3D58">
            <w:pPr>
              <w:pStyle w:val="TableParagraph"/>
              <w:spacing w:before="15"/>
              <w:ind w:left="-21"/>
              <w:jc w:val="center"/>
              <w:rPr>
                <w:sz w:val="18"/>
                <w:szCs w:val="18"/>
              </w:rPr>
            </w:pPr>
          </w:p>
          <w:p w14:paraId="7938ACFA" w14:textId="247A30B3" w:rsidR="006C3D58" w:rsidRPr="00533ED3" w:rsidRDefault="006C3D58" w:rsidP="006C3D58">
            <w:pPr>
              <w:pStyle w:val="TableParagraph"/>
              <w:ind w:left="-21"/>
              <w:jc w:val="center"/>
              <w:rPr>
                <w:rFonts w:ascii="Calibri" w:hAns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left w:val="single" w:sz="4" w:space="0" w:color="000000"/>
              <w:bottom w:val="single" w:sz="4" w:space="0" w:color="000000"/>
              <w:right w:val="single" w:sz="4" w:space="0" w:color="000000"/>
            </w:tcBorders>
            <w:vAlign w:val="center"/>
          </w:tcPr>
          <w:p w14:paraId="03E714B0" w14:textId="77777777" w:rsidR="006C3D58" w:rsidRPr="00533ED3" w:rsidRDefault="006C3D58" w:rsidP="006C3D58">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531160B4" w14:textId="77777777" w:rsidR="006C3D58" w:rsidRPr="00533ED3" w:rsidRDefault="006C3D58" w:rsidP="006C3D58">
            <w:pPr>
              <w:pStyle w:val="TableParagraph"/>
              <w:spacing w:before="16"/>
              <w:ind w:left="-21"/>
              <w:jc w:val="center"/>
              <w:rPr>
                <w:sz w:val="18"/>
                <w:szCs w:val="18"/>
              </w:rPr>
            </w:pPr>
          </w:p>
          <w:p w14:paraId="5CB7BF24" w14:textId="77777777" w:rsidR="006C3D58" w:rsidRPr="006C3D58" w:rsidRDefault="006C3D58" w:rsidP="006C3D58">
            <w:pPr>
              <w:pStyle w:val="TableParagraph"/>
              <w:ind w:left="-21" w:firstLine="31"/>
              <w:jc w:val="center"/>
              <w:rPr>
                <w:rFonts w:ascii="Calibri"/>
                <w:strike/>
                <w:color w:val="FF0000"/>
                <w:sz w:val="18"/>
                <w:szCs w:val="18"/>
              </w:rPr>
            </w:pPr>
            <w:r w:rsidRPr="006C3D58">
              <w:rPr>
                <w:rFonts w:ascii="Calibri"/>
                <w:strike/>
                <w:color w:val="FF0000"/>
                <w:sz w:val="18"/>
                <w:szCs w:val="18"/>
              </w:rPr>
              <w:t>+ 2</w:t>
            </w:r>
            <w:r w:rsidRPr="006C3D58">
              <w:rPr>
                <w:rFonts w:ascii="Calibri"/>
                <w:strike/>
                <w:color w:val="FF0000"/>
                <w:spacing w:val="-2"/>
                <w:sz w:val="18"/>
                <w:szCs w:val="18"/>
              </w:rPr>
              <w:t xml:space="preserve"> </w:t>
            </w:r>
            <w:r w:rsidRPr="006C3D58">
              <w:rPr>
                <w:rFonts w:ascii="Calibri"/>
                <w:strike/>
                <w:color w:val="FF0000"/>
                <w:sz w:val="18"/>
                <w:szCs w:val="18"/>
              </w:rPr>
              <w:t>years</w:t>
            </w:r>
            <w:r w:rsidRPr="006C3D58">
              <w:rPr>
                <w:rFonts w:ascii="Calibri"/>
                <w:strike/>
                <w:color w:val="FF0000"/>
                <w:spacing w:val="-3"/>
                <w:sz w:val="18"/>
                <w:szCs w:val="18"/>
              </w:rPr>
              <w:t xml:space="preserve"> </w:t>
            </w:r>
            <w:r w:rsidRPr="006C3D58">
              <w:rPr>
                <w:rFonts w:ascii="Calibri"/>
                <w:strike/>
                <w:color w:val="FF0000"/>
                <w:sz w:val="18"/>
                <w:szCs w:val="18"/>
              </w:rPr>
              <w:t xml:space="preserve">of </w:t>
            </w:r>
            <w:r w:rsidRPr="006C3D58">
              <w:rPr>
                <w:rFonts w:ascii="Calibri"/>
                <w:strike/>
                <w:color w:val="FF0000"/>
                <w:spacing w:val="-2"/>
                <w:sz w:val="18"/>
                <w:szCs w:val="18"/>
              </w:rPr>
              <w:t>professional experience</w:t>
            </w:r>
          </w:p>
          <w:p w14:paraId="102CBB8C" w14:textId="77777777" w:rsidR="006C3D58" w:rsidRPr="00533ED3" w:rsidRDefault="006C3D58" w:rsidP="006C3D58">
            <w:pPr>
              <w:pStyle w:val="TableParagraph"/>
              <w:spacing w:before="14"/>
              <w:ind w:left="-21"/>
              <w:jc w:val="center"/>
              <w:rPr>
                <w:sz w:val="18"/>
                <w:szCs w:val="18"/>
              </w:rPr>
            </w:pPr>
          </w:p>
          <w:p w14:paraId="3842A2F7" w14:textId="1F2399D1"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0E72D1">
              <w:rPr>
                <w:rFonts w:ascii="Calibri" w:hAnsi="Calibri"/>
                <w:strike/>
                <w:color w:val="FF0000"/>
                <w:sz w:val="18"/>
                <w:szCs w:val="18"/>
              </w:rPr>
              <w:t>30</w:t>
            </w:r>
            <w:r w:rsidRPr="00533ED3">
              <w:rPr>
                <w:rFonts w:ascii="Calibri" w:hAnsi="Calibri"/>
                <w:spacing w:val="-12"/>
                <w:sz w:val="18"/>
                <w:szCs w:val="18"/>
              </w:rPr>
              <w:t xml:space="preserve"> </w:t>
            </w:r>
            <w:r>
              <w:rPr>
                <w:rFonts w:ascii="Calibri" w:hAnsi="Calibri"/>
                <w:spacing w:val="-12"/>
                <w:sz w:val="18"/>
                <w:szCs w:val="18"/>
              </w:rPr>
              <w:t xml:space="preserve">45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890" w:type="dxa"/>
            <w:tcBorders>
              <w:left w:val="single" w:sz="4" w:space="0" w:color="000000"/>
              <w:bottom w:val="single" w:sz="4" w:space="0" w:color="000000"/>
            </w:tcBorders>
            <w:vAlign w:val="center"/>
          </w:tcPr>
          <w:p w14:paraId="66302289" w14:textId="77777777" w:rsidR="006C3D58" w:rsidRPr="00533ED3" w:rsidRDefault="006C3D58" w:rsidP="006C3D58">
            <w:pPr>
              <w:pStyle w:val="TableParagraph"/>
              <w:spacing w:before="46"/>
              <w:ind w:left="-21"/>
              <w:jc w:val="center"/>
              <w:rPr>
                <w:rFonts w:ascii="Calibri" w:hAnsi="Calibri"/>
                <w:sz w:val="18"/>
                <w:szCs w:val="18"/>
              </w:rPr>
            </w:pPr>
            <w:r w:rsidRPr="00533ED3">
              <w:rPr>
                <w:rFonts w:ascii="Calibri" w:hAnsi="Calibri"/>
                <w:sz w:val="18"/>
                <w:szCs w:val="18"/>
              </w:rPr>
              <w:t>Master’s</w:t>
            </w:r>
            <w:r w:rsidRPr="00533ED3">
              <w:rPr>
                <w:rFonts w:ascii="Calibri" w:hAnsi="Calibri"/>
                <w:spacing w:val="-6"/>
                <w:sz w:val="18"/>
                <w:szCs w:val="18"/>
              </w:rPr>
              <w:t xml:space="preserve"> </w:t>
            </w:r>
            <w:r w:rsidRPr="00533ED3">
              <w:rPr>
                <w:rFonts w:ascii="Calibri" w:hAnsi="Calibri"/>
                <w:spacing w:val="-2"/>
                <w:sz w:val="18"/>
                <w:szCs w:val="18"/>
              </w:rPr>
              <w:t>Degree</w:t>
            </w:r>
          </w:p>
          <w:p w14:paraId="5FA9C4C0" w14:textId="77777777" w:rsidR="006C3D58" w:rsidRPr="00533ED3" w:rsidRDefault="006C3D58" w:rsidP="006C3D58">
            <w:pPr>
              <w:pStyle w:val="TableParagraph"/>
              <w:spacing w:before="16"/>
              <w:ind w:left="-21"/>
              <w:jc w:val="center"/>
              <w:rPr>
                <w:sz w:val="18"/>
                <w:szCs w:val="18"/>
              </w:rPr>
            </w:pPr>
          </w:p>
          <w:p w14:paraId="0EEDD192" w14:textId="77777777" w:rsidR="006C3D58" w:rsidRPr="006C3D58" w:rsidRDefault="006C3D58" w:rsidP="006C3D58">
            <w:pPr>
              <w:pStyle w:val="TableParagraph"/>
              <w:ind w:left="-21" w:firstLine="33"/>
              <w:jc w:val="center"/>
              <w:rPr>
                <w:rFonts w:ascii="Calibri"/>
                <w:strike/>
                <w:color w:val="FF0000"/>
                <w:sz w:val="18"/>
                <w:szCs w:val="18"/>
              </w:rPr>
            </w:pPr>
            <w:r w:rsidRPr="006C3D58">
              <w:rPr>
                <w:rFonts w:ascii="Calibri"/>
                <w:strike/>
                <w:color w:val="FF0000"/>
                <w:sz w:val="18"/>
                <w:szCs w:val="18"/>
              </w:rPr>
              <w:t>+ 2</w:t>
            </w:r>
            <w:r w:rsidRPr="006C3D58">
              <w:rPr>
                <w:rFonts w:ascii="Calibri"/>
                <w:strike/>
                <w:color w:val="FF0000"/>
                <w:spacing w:val="-2"/>
                <w:sz w:val="18"/>
                <w:szCs w:val="18"/>
              </w:rPr>
              <w:t xml:space="preserve"> </w:t>
            </w:r>
            <w:r w:rsidRPr="006C3D58">
              <w:rPr>
                <w:rFonts w:ascii="Calibri"/>
                <w:strike/>
                <w:color w:val="FF0000"/>
                <w:sz w:val="18"/>
                <w:szCs w:val="18"/>
              </w:rPr>
              <w:t>years</w:t>
            </w:r>
            <w:r w:rsidRPr="006C3D58">
              <w:rPr>
                <w:rFonts w:ascii="Calibri"/>
                <w:strike/>
                <w:color w:val="FF0000"/>
                <w:spacing w:val="-3"/>
                <w:sz w:val="18"/>
                <w:szCs w:val="18"/>
              </w:rPr>
              <w:t xml:space="preserve"> </w:t>
            </w:r>
            <w:r w:rsidRPr="006C3D58">
              <w:rPr>
                <w:rFonts w:ascii="Calibri"/>
                <w:strike/>
                <w:color w:val="FF0000"/>
                <w:sz w:val="18"/>
                <w:szCs w:val="18"/>
              </w:rPr>
              <w:t xml:space="preserve">of </w:t>
            </w:r>
            <w:r w:rsidRPr="006C3D58">
              <w:rPr>
                <w:rFonts w:ascii="Calibri"/>
                <w:strike/>
                <w:color w:val="FF0000"/>
                <w:spacing w:val="-2"/>
                <w:sz w:val="18"/>
                <w:szCs w:val="18"/>
              </w:rPr>
              <w:t>professional experience</w:t>
            </w:r>
          </w:p>
          <w:p w14:paraId="548D7D05" w14:textId="77777777" w:rsidR="006C3D58" w:rsidRPr="00533ED3" w:rsidRDefault="006C3D58" w:rsidP="006C3D58">
            <w:pPr>
              <w:pStyle w:val="TableParagraph"/>
              <w:spacing w:before="14"/>
              <w:ind w:left="-21"/>
              <w:jc w:val="center"/>
              <w:rPr>
                <w:sz w:val="18"/>
                <w:szCs w:val="18"/>
              </w:rPr>
            </w:pPr>
          </w:p>
          <w:p w14:paraId="7F368571" w14:textId="5301FE62"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60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r>
      <w:tr w:rsidR="006C3D58" w:rsidRPr="00533ED3" w14:paraId="1610FC50" w14:textId="77777777" w:rsidTr="003962CF">
        <w:trPr>
          <w:trHeight w:val="1950"/>
        </w:trPr>
        <w:tc>
          <w:tcPr>
            <w:tcW w:w="346" w:type="dxa"/>
            <w:vMerge/>
            <w:tcBorders>
              <w:top w:val="nil"/>
              <w:right w:val="single" w:sz="4" w:space="0" w:color="000000"/>
            </w:tcBorders>
            <w:vAlign w:val="center"/>
          </w:tcPr>
          <w:p w14:paraId="43924DCF" w14:textId="77777777" w:rsidR="006C3D58" w:rsidRPr="00533ED3" w:rsidRDefault="006C3D58" w:rsidP="006C3D58">
            <w:pPr>
              <w:ind w:left="-21"/>
              <w:jc w:val="center"/>
              <w:rPr>
                <w:sz w:val="18"/>
                <w:szCs w:val="18"/>
              </w:rPr>
            </w:pPr>
          </w:p>
        </w:tc>
        <w:tc>
          <w:tcPr>
            <w:tcW w:w="1439" w:type="dxa"/>
            <w:vMerge/>
            <w:tcBorders>
              <w:top w:val="nil"/>
              <w:left w:val="single" w:sz="4" w:space="0" w:color="000000"/>
              <w:right w:val="single" w:sz="4" w:space="0" w:color="000000"/>
            </w:tcBorders>
            <w:vAlign w:val="center"/>
          </w:tcPr>
          <w:p w14:paraId="5EBFD377" w14:textId="77777777" w:rsidR="006C3D58" w:rsidRPr="00533ED3" w:rsidRDefault="006C3D58" w:rsidP="006C3D58">
            <w:pPr>
              <w:ind w:left="-21"/>
              <w:jc w:val="center"/>
              <w:rPr>
                <w:sz w:val="18"/>
                <w:szCs w:val="18"/>
              </w:rPr>
            </w:pPr>
          </w:p>
        </w:tc>
        <w:tc>
          <w:tcPr>
            <w:tcW w:w="1350" w:type="dxa"/>
            <w:vMerge/>
            <w:tcBorders>
              <w:top w:val="nil"/>
              <w:left w:val="single" w:sz="4" w:space="0" w:color="000000"/>
              <w:right w:val="single" w:sz="4" w:space="0" w:color="000000"/>
            </w:tcBorders>
            <w:vAlign w:val="center"/>
          </w:tcPr>
          <w:p w14:paraId="00207133" w14:textId="77777777" w:rsidR="006C3D58" w:rsidRPr="00533ED3" w:rsidRDefault="006C3D58" w:rsidP="006C3D58">
            <w:pPr>
              <w:ind w:left="-21"/>
              <w:jc w:val="center"/>
              <w:rPr>
                <w:sz w:val="18"/>
                <w:szCs w:val="18"/>
              </w:rPr>
            </w:pPr>
          </w:p>
        </w:tc>
        <w:tc>
          <w:tcPr>
            <w:tcW w:w="1530" w:type="dxa"/>
            <w:tcBorders>
              <w:top w:val="single" w:sz="4" w:space="0" w:color="000000"/>
              <w:left w:val="single" w:sz="4" w:space="0" w:color="000000"/>
              <w:right w:val="single" w:sz="4" w:space="0" w:color="000000"/>
            </w:tcBorders>
            <w:vAlign w:val="center"/>
          </w:tcPr>
          <w:p w14:paraId="34091703" w14:textId="77777777" w:rsidR="006C3D58" w:rsidRPr="00533ED3" w:rsidRDefault="006C3D58" w:rsidP="006C3D58">
            <w:pPr>
              <w:pStyle w:val="TableParagraph"/>
              <w:ind w:left="-21"/>
              <w:jc w:val="center"/>
              <w:rPr>
                <w:rFonts w:ascii="Calibri"/>
                <w:sz w:val="18"/>
                <w:szCs w:val="18"/>
              </w:rPr>
            </w:pPr>
            <w:proofErr w:type="gramStart"/>
            <w:r w:rsidRPr="00533ED3">
              <w:rPr>
                <w:rFonts w:ascii="Calibri"/>
                <w:sz w:val="18"/>
                <w:szCs w:val="18"/>
              </w:rPr>
              <w:t>Associate</w:t>
            </w:r>
            <w:r w:rsidRPr="00533ED3">
              <w:rPr>
                <w:rFonts w:ascii="Calibri"/>
                <w:spacing w:val="-6"/>
                <w:sz w:val="18"/>
                <w:szCs w:val="18"/>
              </w:rPr>
              <w:t xml:space="preserve"> </w:t>
            </w:r>
            <w:r w:rsidRPr="00533ED3">
              <w:rPr>
                <w:rFonts w:ascii="Calibri"/>
                <w:spacing w:val="-2"/>
                <w:sz w:val="18"/>
                <w:szCs w:val="18"/>
              </w:rPr>
              <w:t>Degree</w:t>
            </w:r>
            <w:proofErr w:type="gramEnd"/>
          </w:p>
          <w:p w14:paraId="5BC4AD53" w14:textId="77777777" w:rsidR="006C3D58" w:rsidRPr="00533ED3" w:rsidRDefault="006C3D58" w:rsidP="006C3D58">
            <w:pPr>
              <w:pStyle w:val="TableParagraph"/>
              <w:spacing w:before="14"/>
              <w:ind w:left="-21"/>
              <w:jc w:val="center"/>
              <w:rPr>
                <w:sz w:val="18"/>
                <w:szCs w:val="18"/>
              </w:rPr>
            </w:pPr>
          </w:p>
          <w:p w14:paraId="1A372403" w14:textId="233A1DD3" w:rsidR="006C3D58" w:rsidRPr="00533ED3" w:rsidRDefault="006C3D58" w:rsidP="006C3D58">
            <w:pPr>
              <w:pStyle w:val="TableParagraph"/>
              <w:ind w:left="-21" w:firstLine="31"/>
              <w:jc w:val="center"/>
              <w:rPr>
                <w:rFonts w:ascii="Calibri"/>
                <w:sz w:val="18"/>
                <w:szCs w:val="18"/>
              </w:rPr>
            </w:pPr>
            <w:r w:rsidRPr="00533ED3">
              <w:rPr>
                <w:rFonts w:ascii="Calibri"/>
                <w:sz w:val="18"/>
                <w:szCs w:val="18"/>
              </w:rPr>
              <w:t>+ 6</w:t>
            </w:r>
            <w:r w:rsidRPr="00533ED3">
              <w:rPr>
                <w:rFonts w:ascii="Calibri"/>
                <w:spacing w:val="-1"/>
                <w:sz w:val="18"/>
                <w:szCs w:val="18"/>
              </w:rPr>
              <w:t xml:space="preserve"> </w:t>
            </w:r>
            <w:r w:rsidRPr="00533ED3">
              <w:rPr>
                <w:rFonts w:ascii="Calibri"/>
                <w:sz w:val="18"/>
                <w:szCs w:val="18"/>
              </w:rPr>
              <w:t>years</w:t>
            </w:r>
            <w:r w:rsidRPr="00533ED3">
              <w:rPr>
                <w:rFonts w:ascii="Calibri"/>
                <w:spacing w:val="-2"/>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tc>
        <w:tc>
          <w:tcPr>
            <w:tcW w:w="1980" w:type="dxa"/>
            <w:tcBorders>
              <w:top w:val="single" w:sz="4" w:space="0" w:color="000000"/>
              <w:left w:val="single" w:sz="4" w:space="0" w:color="000000"/>
              <w:right w:val="single" w:sz="4" w:space="0" w:color="000000"/>
            </w:tcBorders>
            <w:vAlign w:val="center"/>
          </w:tcPr>
          <w:p w14:paraId="3D598BE9" w14:textId="50B3E071"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r>
              <w:rPr>
                <w:rFonts w:ascii="Calibri" w:hAnsi="Calibri"/>
                <w:spacing w:val="-2"/>
                <w:sz w:val="18"/>
                <w:szCs w:val="18"/>
              </w:rPr>
              <w:t xml:space="preserve"> </w:t>
            </w:r>
          </w:p>
          <w:p w14:paraId="0BE99B78" w14:textId="77777777" w:rsidR="006C3D58" w:rsidRPr="00533ED3" w:rsidRDefault="006C3D58" w:rsidP="006C3D58">
            <w:pPr>
              <w:pStyle w:val="TableParagraph"/>
              <w:ind w:left="-21" w:firstLine="33"/>
              <w:jc w:val="center"/>
              <w:rPr>
                <w:rFonts w:ascii="Calibri"/>
                <w:sz w:val="18"/>
                <w:szCs w:val="18"/>
              </w:rPr>
            </w:pPr>
            <w:r w:rsidRPr="00533ED3">
              <w:rPr>
                <w:rFonts w:ascii="Calibri"/>
                <w:sz w:val="18"/>
                <w:szCs w:val="18"/>
              </w:rPr>
              <w:t>+ 2</w:t>
            </w:r>
            <w:r w:rsidRPr="00533ED3">
              <w:rPr>
                <w:rFonts w:ascii="Calibri"/>
                <w:spacing w:val="-2"/>
                <w:sz w:val="18"/>
                <w:szCs w:val="18"/>
              </w:rPr>
              <w:t xml:space="preserve"> </w:t>
            </w:r>
            <w:r w:rsidRPr="00533ED3">
              <w:rPr>
                <w:rFonts w:ascii="Calibri"/>
                <w:sz w:val="18"/>
                <w:szCs w:val="18"/>
              </w:rPr>
              <w:t>years</w:t>
            </w:r>
            <w:r w:rsidRPr="00533ED3">
              <w:rPr>
                <w:rFonts w:ascii="Calibri"/>
                <w:spacing w:val="-3"/>
                <w:sz w:val="18"/>
                <w:szCs w:val="18"/>
              </w:rPr>
              <w:t xml:space="preserve"> </w:t>
            </w:r>
            <w:r w:rsidRPr="00533ED3">
              <w:rPr>
                <w:rFonts w:ascii="Calibri"/>
                <w:sz w:val="18"/>
                <w:szCs w:val="18"/>
              </w:rPr>
              <w:t xml:space="preserve">of </w:t>
            </w:r>
            <w:r w:rsidRPr="00533ED3">
              <w:rPr>
                <w:rFonts w:ascii="Calibri"/>
                <w:spacing w:val="-2"/>
                <w:sz w:val="18"/>
                <w:szCs w:val="18"/>
              </w:rPr>
              <w:t>professional experience</w:t>
            </w:r>
          </w:p>
          <w:p w14:paraId="1BFDF262" w14:textId="77777777" w:rsidR="006C3D58" w:rsidRDefault="006C3D58" w:rsidP="006C3D58">
            <w:pPr>
              <w:pStyle w:val="TableParagraph"/>
              <w:spacing w:before="1"/>
              <w:ind w:left="-21" w:firstLine="33"/>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533ED3">
              <w:rPr>
                <w:rFonts w:ascii="Calibri" w:hAnsi="Calibri"/>
                <w:sz w:val="18"/>
                <w:szCs w:val="18"/>
              </w:rPr>
              <w:t>30</w:t>
            </w:r>
            <w:r w:rsidRPr="00533ED3">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p w14:paraId="78485E62" w14:textId="77777777" w:rsidR="006C3D58" w:rsidRDefault="006C3D58" w:rsidP="006C3D58">
            <w:pPr>
              <w:pStyle w:val="TableParagraph"/>
              <w:spacing w:before="1"/>
              <w:ind w:left="-21" w:firstLine="33"/>
              <w:jc w:val="center"/>
              <w:rPr>
                <w:rFonts w:ascii="Calibri" w:hAnsi="Calibri"/>
                <w:sz w:val="18"/>
                <w:szCs w:val="18"/>
              </w:rPr>
            </w:pPr>
          </w:p>
          <w:p w14:paraId="0B59CC11" w14:textId="77777777" w:rsidR="006C3D58" w:rsidRPr="006C3D58" w:rsidRDefault="006C3D58" w:rsidP="006C3D58">
            <w:pPr>
              <w:pStyle w:val="TableParagraph"/>
              <w:spacing w:before="1"/>
              <w:ind w:left="-21" w:firstLine="33"/>
              <w:jc w:val="center"/>
              <w:rPr>
                <w:rFonts w:ascii="Calibri" w:hAnsi="Calibri"/>
                <w:b/>
                <w:bCs/>
                <w:i/>
                <w:iCs/>
                <w:sz w:val="18"/>
                <w:szCs w:val="18"/>
              </w:rPr>
            </w:pPr>
            <w:r w:rsidRPr="006C3D58">
              <w:rPr>
                <w:rFonts w:ascii="Calibri" w:hAnsi="Calibri"/>
                <w:b/>
                <w:bCs/>
                <w:i/>
                <w:iCs/>
                <w:sz w:val="18"/>
                <w:szCs w:val="18"/>
              </w:rPr>
              <w:t xml:space="preserve">OR </w:t>
            </w:r>
          </w:p>
          <w:p w14:paraId="4B7D14D5" w14:textId="77777777" w:rsidR="006C3D58" w:rsidRDefault="006C3D58" w:rsidP="006C3D58">
            <w:pPr>
              <w:pStyle w:val="TableParagraph"/>
              <w:ind w:left="-21"/>
              <w:jc w:val="center"/>
              <w:rPr>
                <w:rFonts w:ascii="Calibri" w:hAnsi="Calibri"/>
                <w:sz w:val="18"/>
                <w:szCs w:val="18"/>
              </w:rPr>
            </w:pPr>
          </w:p>
          <w:p w14:paraId="41405071" w14:textId="7B857F99"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r>
              <w:rPr>
                <w:rFonts w:ascii="Calibri" w:hAnsi="Calibri"/>
                <w:spacing w:val="-2"/>
                <w:sz w:val="18"/>
                <w:szCs w:val="18"/>
              </w:rPr>
              <w:t xml:space="preserve"> </w:t>
            </w:r>
          </w:p>
          <w:p w14:paraId="6DB77980" w14:textId="1D299BB4" w:rsidR="006C3D58" w:rsidRPr="00533ED3" w:rsidRDefault="006C3D58" w:rsidP="006C3D58">
            <w:pPr>
              <w:pStyle w:val="TableParagraph"/>
              <w:ind w:left="-21" w:firstLine="33"/>
              <w:jc w:val="center"/>
              <w:rPr>
                <w:rFonts w:ascii="Calibri"/>
                <w:sz w:val="18"/>
                <w:szCs w:val="18"/>
              </w:rPr>
            </w:pPr>
            <w:r>
              <w:rPr>
                <w:rFonts w:ascii="Calibri" w:hAnsi="Calibri"/>
                <w:sz w:val="18"/>
                <w:szCs w:val="18"/>
              </w:rPr>
              <w:t>+ 4 years of professional experience</w:t>
            </w:r>
          </w:p>
        </w:tc>
        <w:tc>
          <w:tcPr>
            <w:tcW w:w="1980" w:type="dxa"/>
            <w:tcBorders>
              <w:top w:val="single" w:sz="4" w:space="0" w:color="000000"/>
              <w:left w:val="single" w:sz="4" w:space="0" w:color="000000"/>
              <w:right w:val="single" w:sz="4" w:space="0" w:color="000000"/>
            </w:tcBorders>
            <w:vAlign w:val="center"/>
          </w:tcPr>
          <w:p w14:paraId="7E65261D" w14:textId="77777777"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09741DE6" w14:textId="77777777" w:rsidR="006C3D58" w:rsidRPr="00533ED3" w:rsidRDefault="006C3D58" w:rsidP="006C3D58">
            <w:pPr>
              <w:pStyle w:val="TableParagraph"/>
              <w:spacing w:before="16"/>
              <w:ind w:left="-21"/>
              <w:jc w:val="center"/>
              <w:rPr>
                <w:sz w:val="18"/>
                <w:szCs w:val="18"/>
              </w:rPr>
            </w:pPr>
          </w:p>
          <w:p w14:paraId="46ABC1AB" w14:textId="77777777" w:rsidR="006C3D58" w:rsidRPr="006C3D58" w:rsidRDefault="006C3D58" w:rsidP="006C3D58">
            <w:pPr>
              <w:pStyle w:val="TableParagraph"/>
              <w:ind w:left="-21" w:firstLine="31"/>
              <w:jc w:val="center"/>
              <w:rPr>
                <w:rFonts w:ascii="Calibri"/>
                <w:strike/>
                <w:color w:val="FF0000"/>
                <w:sz w:val="18"/>
                <w:szCs w:val="18"/>
              </w:rPr>
            </w:pPr>
            <w:r w:rsidRPr="006C3D58">
              <w:rPr>
                <w:rFonts w:ascii="Calibri"/>
                <w:strike/>
                <w:color w:val="FF0000"/>
                <w:sz w:val="18"/>
                <w:szCs w:val="18"/>
              </w:rPr>
              <w:t>+ 2</w:t>
            </w:r>
            <w:r w:rsidRPr="006C3D58">
              <w:rPr>
                <w:rFonts w:ascii="Calibri"/>
                <w:strike/>
                <w:color w:val="FF0000"/>
                <w:spacing w:val="-2"/>
                <w:sz w:val="18"/>
                <w:szCs w:val="18"/>
              </w:rPr>
              <w:t xml:space="preserve"> </w:t>
            </w:r>
            <w:r w:rsidRPr="006C3D58">
              <w:rPr>
                <w:rFonts w:ascii="Calibri"/>
                <w:strike/>
                <w:color w:val="FF0000"/>
                <w:sz w:val="18"/>
                <w:szCs w:val="18"/>
              </w:rPr>
              <w:t>years</w:t>
            </w:r>
            <w:r w:rsidRPr="006C3D58">
              <w:rPr>
                <w:rFonts w:ascii="Calibri"/>
                <w:strike/>
                <w:color w:val="FF0000"/>
                <w:spacing w:val="-3"/>
                <w:sz w:val="18"/>
                <w:szCs w:val="18"/>
              </w:rPr>
              <w:t xml:space="preserve"> </w:t>
            </w:r>
            <w:r w:rsidRPr="006C3D58">
              <w:rPr>
                <w:rFonts w:ascii="Calibri"/>
                <w:strike/>
                <w:color w:val="FF0000"/>
                <w:sz w:val="18"/>
                <w:szCs w:val="18"/>
              </w:rPr>
              <w:t xml:space="preserve">of </w:t>
            </w:r>
            <w:r w:rsidRPr="006C3D58">
              <w:rPr>
                <w:rFonts w:ascii="Calibri"/>
                <w:strike/>
                <w:color w:val="FF0000"/>
                <w:spacing w:val="-2"/>
                <w:sz w:val="18"/>
                <w:szCs w:val="18"/>
              </w:rPr>
              <w:t>professional experience</w:t>
            </w:r>
          </w:p>
          <w:p w14:paraId="4631910A" w14:textId="77777777" w:rsidR="006C3D58" w:rsidRPr="00533ED3" w:rsidRDefault="006C3D58" w:rsidP="006C3D58">
            <w:pPr>
              <w:pStyle w:val="TableParagraph"/>
              <w:spacing w:before="14"/>
              <w:ind w:left="-21"/>
              <w:jc w:val="center"/>
              <w:rPr>
                <w:sz w:val="18"/>
                <w:szCs w:val="18"/>
              </w:rPr>
            </w:pPr>
          </w:p>
          <w:p w14:paraId="22AD7CE5" w14:textId="76961741" w:rsidR="006C3D58" w:rsidRPr="00533ED3" w:rsidRDefault="006C3D58" w:rsidP="006C3D58">
            <w:pPr>
              <w:pStyle w:val="TableParagraph"/>
              <w:spacing w:before="1"/>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6C3D58">
              <w:rPr>
                <w:rFonts w:ascii="Calibri" w:hAnsi="Calibri"/>
                <w:strike/>
                <w:color w:val="FF0000"/>
                <w:sz w:val="18"/>
                <w:szCs w:val="18"/>
              </w:rPr>
              <w:t>60</w:t>
            </w:r>
            <w:r w:rsidRPr="006C3D58">
              <w:rPr>
                <w:rFonts w:ascii="Calibri" w:hAnsi="Calibri"/>
                <w:color w:val="FF0000"/>
                <w:spacing w:val="-12"/>
                <w:sz w:val="18"/>
                <w:szCs w:val="18"/>
              </w:rPr>
              <w:t xml:space="preserve"> </w:t>
            </w:r>
            <w:r>
              <w:rPr>
                <w:rFonts w:ascii="Calibri" w:hAnsi="Calibri"/>
                <w:color w:val="FF0000"/>
                <w:spacing w:val="-12"/>
                <w:sz w:val="18"/>
                <w:szCs w:val="18"/>
              </w:rPr>
              <w:t xml:space="preserve">45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c>
          <w:tcPr>
            <w:tcW w:w="1890" w:type="dxa"/>
            <w:tcBorders>
              <w:top w:val="single" w:sz="4" w:space="0" w:color="000000"/>
              <w:left w:val="single" w:sz="4" w:space="0" w:color="000000"/>
            </w:tcBorders>
            <w:vAlign w:val="center"/>
          </w:tcPr>
          <w:p w14:paraId="634A9E89" w14:textId="77777777"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Bachelor’s</w:t>
            </w:r>
            <w:r w:rsidRPr="00533ED3">
              <w:rPr>
                <w:rFonts w:ascii="Calibri" w:hAnsi="Calibri"/>
                <w:spacing w:val="-7"/>
                <w:sz w:val="18"/>
                <w:szCs w:val="18"/>
              </w:rPr>
              <w:t xml:space="preserve"> </w:t>
            </w:r>
            <w:r w:rsidRPr="00533ED3">
              <w:rPr>
                <w:rFonts w:ascii="Calibri" w:hAnsi="Calibri"/>
                <w:spacing w:val="-2"/>
                <w:sz w:val="18"/>
                <w:szCs w:val="18"/>
              </w:rPr>
              <w:t>Degree</w:t>
            </w:r>
          </w:p>
          <w:p w14:paraId="40B0D133" w14:textId="77777777" w:rsidR="006C3D58" w:rsidRPr="00533ED3" w:rsidRDefault="006C3D58" w:rsidP="006C3D58">
            <w:pPr>
              <w:pStyle w:val="TableParagraph"/>
              <w:spacing w:before="16"/>
              <w:ind w:left="-21"/>
              <w:jc w:val="center"/>
              <w:rPr>
                <w:sz w:val="18"/>
                <w:szCs w:val="18"/>
              </w:rPr>
            </w:pPr>
          </w:p>
          <w:p w14:paraId="5A566CCA" w14:textId="77777777" w:rsidR="006C3D58" w:rsidRPr="006C3D58" w:rsidRDefault="006C3D58" w:rsidP="006C3D58">
            <w:pPr>
              <w:pStyle w:val="TableParagraph"/>
              <w:ind w:left="-21" w:firstLine="31"/>
              <w:jc w:val="center"/>
              <w:rPr>
                <w:rFonts w:ascii="Calibri"/>
                <w:strike/>
                <w:color w:val="FF0000"/>
                <w:sz w:val="18"/>
                <w:szCs w:val="18"/>
              </w:rPr>
            </w:pPr>
            <w:r w:rsidRPr="006C3D58">
              <w:rPr>
                <w:rFonts w:ascii="Calibri"/>
                <w:strike/>
                <w:color w:val="FF0000"/>
                <w:sz w:val="18"/>
                <w:szCs w:val="18"/>
              </w:rPr>
              <w:t>+ 2</w:t>
            </w:r>
            <w:r w:rsidRPr="006C3D58">
              <w:rPr>
                <w:rFonts w:ascii="Calibri"/>
                <w:strike/>
                <w:color w:val="FF0000"/>
                <w:spacing w:val="-2"/>
                <w:sz w:val="18"/>
                <w:szCs w:val="18"/>
              </w:rPr>
              <w:t xml:space="preserve"> </w:t>
            </w:r>
            <w:r w:rsidRPr="006C3D58">
              <w:rPr>
                <w:rFonts w:ascii="Calibri"/>
                <w:strike/>
                <w:color w:val="FF0000"/>
                <w:sz w:val="18"/>
                <w:szCs w:val="18"/>
              </w:rPr>
              <w:t>years</w:t>
            </w:r>
            <w:r w:rsidRPr="006C3D58">
              <w:rPr>
                <w:rFonts w:ascii="Calibri"/>
                <w:strike/>
                <w:color w:val="FF0000"/>
                <w:spacing w:val="-3"/>
                <w:sz w:val="18"/>
                <w:szCs w:val="18"/>
              </w:rPr>
              <w:t xml:space="preserve"> </w:t>
            </w:r>
            <w:r w:rsidRPr="006C3D58">
              <w:rPr>
                <w:rFonts w:ascii="Calibri"/>
                <w:strike/>
                <w:color w:val="FF0000"/>
                <w:sz w:val="18"/>
                <w:szCs w:val="18"/>
              </w:rPr>
              <w:t xml:space="preserve">of </w:t>
            </w:r>
            <w:r w:rsidRPr="006C3D58">
              <w:rPr>
                <w:rFonts w:ascii="Calibri"/>
                <w:strike/>
                <w:color w:val="FF0000"/>
                <w:spacing w:val="-2"/>
                <w:sz w:val="18"/>
                <w:szCs w:val="18"/>
              </w:rPr>
              <w:t>professional experience</w:t>
            </w:r>
          </w:p>
          <w:p w14:paraId="4098645D" w14:textId="77777777" w:rsidR="006C3D58" w:rsidRPr="00533ED3" w:rsidRDefault="006C3D58" w:rsidP="006C3D58">
            <w:pPr>
              <w:pStyle w:val="TableParagraph"/>
              <w:spacing w:before="14"/>
              <w:ind w:left="-21"/>
              <w:jc w:val="center"/>
              <w:rPr>
                <w:sz w:val="18"/>
                <w:szCs w:val="18"/>
              </w:rPr>
            </w:pPr>
          </w:p>
          <w:p w14:paraId="7FE883B0" w14:textId="314F1B9A" w:rsidR="006C3D58" w:rsidRPr="00533ED3" w:rsidRDefault="006C3D58" w:rsidP="006C3D58">
            <w:pPr>
              <w:pStyle w:val="TableParagraph"/>
              <w:ind w:left="-21"/>
              <w:jc w:val="center"/>
              <w:rPr>
                <w:rFonts w:ascii="Calibri" w:hAnsi="Calibri"/>
                <w:sz w:val="18"/>
                <w:szCs w:val="18"/>
              </w:rPr>
            </w:pPr>
            <w:r w:rsidRPr="00533ED3">
              <w:rPr>
                <w:rFonts w:ascii="Calibri" w:hAnsi="Calibri"/>
                <w:sz w:val="18"/>
                <w:szCs w:val="18"/>
              </w:rPr>
              <w:t>+</w:t>
            </w:r>
            <w:r w:rsidRPr="00533ED3">
              <w:rPr>
                <w:rFonts w:ascii="Calibri" w:hAnsi="Calibri"/>
                <w:spacing w:val="-12"/>
                <w:sz w:val="18"/>
                <w:szCs w:val="18"/>
              </w:rPr>
              <w:t xml:space="preserve"> </w:t>
            </w:r>
            <w:r w:rsidRPr="006C3D58">
              <w:rPr>
                <w:rFonts w:ascii="Calibri" w:hAnsi="Calibri"/>
                <w:strike/>
                <w:color w:val="FF0000"/>
                <w:sz w:val="18"/>
                <w:szCs w:val="18"/>
              </w:rPr>
              <w:t>75</w:t>
            </w:r>
            <w:r w:rsidRPr="00533ED3">
              <w:rPr>
                <w:rFonts w:ascii="Calibri" w:hAnsi="Calibri"/>
                <w:spacing w:val="-12"/>
                <w:sz w:val="18"/>
                <w:szCs w:val="18"/>
              </w:rPr>
              <w:t xml:space="preserve"> </w:t>
            </w:r>
            <w:r w:rsidRPr="006C3D58">
              <w:rPr>
                <w:rFonts w:ascii="Calibri" w:hAnsi="Calibri"/>
                <w:color w:val="FF0000"/>
                <w:spacing w:val="-12"/>
                <w:sz w:val="18"/>
                <w:szCs w:val="18"/>
              </w:rPr>
              <w:t>60</w:t>
            </w:r>
            <w:r>
              <w:rPr>
                <w:rFonts w:ascii="Calibri" w:hAnsi="Calibri"/>
                <w:spacing w:val="-12"/>
                <w:sz w:val="18"/>
                <w:szCs w:val="18"/>
              </w:rPr>
              <w:t xml:space="preserve"> </w:t>
            </w:r>
            <w:r w:rsidRPr="00533ED3">
              <w:rPr>
                <w:rFonts w:ascii="Calibri" w:hAnsi="Calibri"/>
                <w:sz w:val="18"/>
                <w:szCs w:val="18"/>
              </w:rPr>
              <w:t>units</w:t>
            </w:r>
            <w:r w:rsidRPr="00533ED3">
              <w:rPr>
                <w:rFonts w:ascii="Calibri" w:hAnsi="Calibri"/>
                <w:spacing w:val="-13"/>
                <w:sz w:val="18"/>
                <w:szCs w:val="18"/>
              </w:rPr>
              <w:t xml:space="preserve"> </w:t>
            </w:r>
            <w:r w:rsidRPr="00533ED3">
              <w:rPr>
                <w:rFonts w:ascii="Calibri" w:hAnsi="Calibri"/>
                <w:sz w:val="18"/>
                <w:szCs w:val="18"/>
              </w:rPr>
              <w:t xml:space="preserve">subsequent to </w:t>
            </w:r>
            <w:proofErr w:type="gramStart"/>
            <w:r w:rsidRPr="00533ED3">
              <w:rPr>
                <w:rFonts w:ascii="Calibri" w:hAnsi="Calibri"/>
                <w:sz w:val="18"/>
                <w:szCs w:val="18"/>
              </w:rPr>
              <w:t>Bachelor’s Degree</w:t>
            </w:r>
            <w:proofErr w:type="gramEnd"/>
          </w:p>
        </w:tc>
      </w:tr>
    </w:tbl>
    <w:p w14:paraId="3C6B3F3D" w14:textId="07627D76" w:rsidR="003962CF" w:rsidRPr="000E72D1" w:rsidRDefault="000E72D1" w:rsidP="003962CF">
      <w:pPr>
        <w:widowControl w:val="0"/>
        <w:autoSpaceDE w:val="0"/>
        <w:autoSpaceDN w:val="0"/>
        <w:spacing w:after="0" w:line="240" w:lineRule="auto"/>
        <w:jc w:val="both"/>
        <w:rPr>
          <w:rFonts w:ascii="Calibri" w:eastAsia="Times New Roman" w:hAnsi="Calibri" w:cs="Times New Roman"/>
          <w:bCs w:val="0"/>
          <w:color w:val="FF0000"/>
        </w:rPr>
      </w:pPr>
      <w:r>
        <w:rPr>
          <w:rFonts w:ascii="Calibri" w:eastAsia="Times New Roman" w:hAnsi="Calibri" w:cs="Times New Roman"/>
          <w:bCs w:val="0"/>
          <w:color w:val="FF0000"/>
        </w:rPr>
        <w:t xml:space="preserve">Professional </w:t>
      </w:r>
      <w:r w:rsidR="006C3D58">
        <w:rPr>
          <w:rFonts w:ascii="Calibri" w:eastAsia="Times New Roman" w:hAnsi="Calibri" w:cs="Times New Roman"/>
          <w:bCs w:val="0"/>
          <w:color w:val="FF0000"/>
        </w:rPr>
        <w:t>e</w:t>
      </w:r>
      <w:r w:rsidR="00055100" w:rsidRPr="000E72D1">
        <w:rPr>
          <w:rFonts w:ascii="Calibri" w:eastAsia="Times New Roman" w:hAnsi="Calibri" w:cs="Times New Roman"/>
          <w:bCs w:val="0"/>
          <w:color w:val="FF0000"/>
        </w:rPr>
        <w:t xml:space="preserve">xperience conversion: 1 year of </w:t>
      </w:r>
      <w:r w:rsidR="006C3D58">
        <w:rPr>
          <w:rFonts w:ascii="Calibri" w:eastAsia="Times New Roman" w:hAnsi="Calibri" w:cs="Times New Roman"/>
          <w:bCs w:val="0"/>
          <w:color w:val="FF0000"/>
        </w:rPr>
        <w:t>professional</w:t>
      </w:r>
      <w:r w:rsidR="00055100" w:rsidRPr="000E72D1">
        <w:rPr>
          <w:rFonts w:ascii="Calibri" w:eastAsia="Times New Roman" w:hAnsi="Calibri" w:cs="Times New Roman"/>
          <w:bCs w:val="0"/>
          <w:color w:val="FF0000"/>
        </w:rPr>
        <w:t xml:space="preserve"> experience = 15 units of coursework.  </w:t>
      </w:r>
    </w:p>
    <w:p w14:paraId="2866D841" w14:textId="77610972" w:rsidR="00055100" w:rsidRPr="00055100" w:rsidRDefault="00055100" w:rsidP="00055100">
      <w:pPr>
        <w:rPr>
          <w:rFonts w:ascii="Calibri" w:eastAsia="Times New Roman" w:hAnsi="Calibri" w:cs="Times New Roman"/>
        </w:rPr>
        <w:sectPr w:rsidR="00055100" w:rsidRPr="00055100" w:rsidSect="003962CF">
          <w:pgSz w:w="12240" w:h="15840" w:code="1"/>
          <w:pgMar w:top="1440" w:right="1440" w:bottom="1440" w:left="1440" w:header="0" w:footer="0" w:gutter="0"/>
          <w:lnNumType w:countBy="1" w:restart="continuous"/>
          <w:cols w:space="720"/>
          <w:docGrid w:linePitch="299"/>
        </w:sectPr>
      </w:pPr>
    </w:p>
    <w:p w14:paraId="0C8307AA" w14:textId="77777777" w:rsidR="00ED3AC5" w:rsidRPr="00ED3AC5" w:rsidRDefault="00ED3AC5" w:rsidP="00ED3AC5">
      <w:pPr>
        <w:widowControl w:val="0"/>
        <w:autoSpaceDE w:val="0"/>
        <w:autoSpaceDN w:val="0"/>
        <w:spacing w:before="39" w:after="0" w:line="240" w:lineRule="auto"/>
        <w:ind w:right="360"/>
        <w:jc w:val="right"/>
        <w:rPr>
          <w:rFonts w:ascii="Calibri" w:eastAsia="Times New Roman" w:hAnsi="Times New Roman" w:cs="Times New Roman"/>
          <w:bCs w:val="0"/>
        </w:rPr>
      </w:pPr>
      <w:r w:rsidRPr="00ED3AC5">
        <w:rPr>
          <w:rFonts w:ascii="Calibri" w:eastAsia="Times New Roman" w:hAnsi="Times New Roman" w:cs="Times New Roman"/>
          <w:bCs w:val="0"/>
        </w:rPr>
        <w:lastRenderedPageBreak/>
        <w:t>Exhibit</w:t>
      </w:r>
      <w:r w:rsidRPr="00ED3AC5">
        <w:rPr>
          <w:rFonts w:ascii="Calibri" w:eastAsia="Times New Roman" w:hAnsi="Times New Roman" w:cs="Times New Roman"/>
          <w:bCs w:val="0"/>
          <w:spacing w:val="-3"/>
        </w:rPr>
        <w:t xml:space="preserve"> </w:t>
      </w:r>
      <w:r w:rsidRPr="00ED3AC5">
        <w:rPr>
          <w:rFonts w:ascii="Calibri" w:eastAsia="Times New Roman" w:hAnsi="Times New Roman" w:cs="Times New Roman"/>
          <w:bCs w:val="0"/>
          <w:spacing w:val="-10"/>
        </w:rPr>
        <w:t>C</w:t>
      </w:r>
    </w:p>
    <w:p w14:paraId="19C9B444" w14:textId="77777777" w:rsidR="00ED3AC5" w:rsidRPr="00ED3AC5" w:rsidRDefault="00ED3AC5" w:rsidP="00ED3AC5">
      <w:pPr>
        <w:widowControl w:val="0"/>
        <w:autoSpaceDE w:val="0"/>
        <w:autoSpaceDN w:val="0"/>
        <w:spacing w:after="0" w:line="240" w:lineRule="auto"/>
        <w:ind w:left="1949" w:right="1949"/>
        <w:jc w:val="center"/>
        <w:rPr>
          <w:rFonts w:ascii="Times New Roman" w:eastAsia="Times New Roman" w:hAnsi="Times New Roman" w:cs="Times New Roman"/>
          <w:b/>
          <w:bCs w:val="0"/>
          <w:sz w:val="24"/>
        </w:rPr>
      </w:pPr>
      <w:r w:rsidRPr="00ED3AC5">
        <w:rPr>
          <w:rFonts w:ascii="Times New Roman" w:eastAsia="Times New Roman" w:hAnsi="Times New Roman" w:cs="Times New Roman"/>
          <w:b/>
          <w:bCs w:val="0"/>
          <w:sz w:val="24"/>
        </w:rPr>
        <w:t>Initial</w:t>
      </w:r>
      <w:r w:rsidRPr="00ED3AC5">
        <w:rPr>
          <w:rFonts w:ascii="Times New Roman" w:eastAsia="Times New Roman" w:hAnsi="Times New Roman" w:cs="Times New Roman"/>
          <w:b/>
          <w:bCs w:val="0"/>
          <w:spacing w:val="-3"/>
          <w:sz w:val="24"/>
        </w:rPr>
        <w:t xml:space="preserve"> </w:t>
      </w:r>
      <w:r w:rsidRPr="00ED3AC5">
        <w:rPr>
          <w:rFonts w:ascii="Times New Roman" w:eastAsia="Times New Roman" w:hAnsi="Times New Roman" w:cs="Times New Roman"/>
          <w:b/>
          <w:bCs w:val="0"/>
          <w:sz w:val="24"/>
        </w:rPr>
        <w:t>Salary</w:t>
      </w:r>
      <w:r w:rsidRPr="00ED3AC5">
        <w:rPr>
          <w:rFonts w:ascii="Times New Roman" w:eastAsia="Times New Roman" w:hAnsi="Times New Roman" w:cs="Times New Roman"/>
          <w:b/>
          <w:bCs w:val="0"/>
          <w:spacing w:val="-2"/>
          <w:sz w:val="24"/>
        </w:rPr>
        <w:t xml:space="preserve"> </w:t>
      </w:r>
      <w:r w:rsidRPr="00ED3AC5">
        <w:rPr>
          <w:rFonts w:ascii="Times New Roman" w:eastAsia="Times New Roman" w:hAnsi="Times New Roman" w:cs="Times New Roman"/>
          <w:b/>
          <w:bCs w:val="0"/>
          <w:sz w:val="24"/>
        </w:rPr>
        <w:t>Placement</w:t>
      </w:r>
      <w:r w:rsidRPr="00ED3AC5">
        <w:rPr>
          <w:rFonts w:ascii="Times New Roman" w:eastAsia="Times New Roman" w:hAnsi="Times New Roman" w:cs="Times New Roman"/>
          <w:b/>
          <w:bCs w:val="0"/>
          <w:spacing w:val="-3"/>
          <w:sz w:val="24"/>
        </w:rPr>
        <w:t xml:space="preserve"> </w:t>
      </w:r>
      <w:r w:rsidRPr="00ED3AC5">
        <w:rPr>
          <w:rFonts w:ascii="Times New Roman" w:eastAsia="Times New Roman" w:hAnsi="Times New Roman" w:cs="Times New Roman"/>
          <w:b/>
          <w:bCs w:val="0"/>
          <w:spacing w:val="-2"/>
          <w:sz w:val="24"/>
        </w:rPr>
        <w:t>Guidelines</w:t>
      </w:r>
    </w:p>
    <w:p w14:paraId="6A154E52"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
          <w:bCs w:val="0"/>
          <w:sz w:val="24"/>
          <w:szCs w:val="24"/>
        </w:rPr>
      </w:pPr>
    </w:p>
    <w:p w14:paraId="4E6A93C7"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 xml:space="preserve">New full-time faculty members will have thirty (30) days from the first date of employment to notify the </w:t>
      </w:r>
      <w:proofErr w:type="gramStart"/>
      <w:r w:rsidRPr="00ED3AC5">
        <w:rPr>
          <w:rFonts w:ascii="Times New Roman" w:eastAsia="Times New Roman" w:hAnsi="Times New Roman" w:cs="Times New Roman"/>
          <w:bCs w:val="0"/>
          <w:sz w:val="24"/>
          <w:szCs w:val="24"/>
        </w:rPr>
        <w:t>District</w:t>
      </w:r>
      <w:proofErr w:type="gramEnd"/>
      <w:r w:rsidRPr="00ED3AC5">
        <w:rPr>
          <w:rFonts w:ascii="Times New Roman" w:eastAsia="Times New Roman" w:hAnsi="Times New Roman" w:cs="Times New Roman"/>
          <w:bCs w:val="0"/>
          <w:sz w:val="24"/>
          <w:szCs w:val="24"/>
        </w:rPr>
        <w:t xml:space="preserve"> of any errors in their initial salary schedule placement. Disagreement with class or</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step placement made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by human resources staff may be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addressed to the Chief</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Human Resources Officer</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or</w:t>
      </w:r>
      <w:r w:rsidRPr="00ED3AC5">
        <w:rPr>
          <w:rFonts w:ascii="Times New Roman" w:eastAsia="Times New Roman" w:hAnsi="Times New Roman" w:cs="Times New Roman"/>
          <w:bCs w:val="0"/>
          <w:spacing w:val="-4"/>
          <w:sz w:val="24"/>
          <w:szCs w:val="24"/>
        </w:rPr>
        <w:t xml:space="preserve"> </w:t>
      </w:r>
      <w:proofErr w:type="gramStart"/>
      <w:r w:rsidRPr="00ED3AC5">
        <w:rPr>
          <w:rFonts w:ascii="Times New Roman" w:eastAsia="Times New Roman" w:hAnsi="Times New Roman" w:cs="Times New Roman"/>
          <w:bCs w:val="0"/>
          <w:sz w:val="24"/>
          <w:szCs w:val="24"/>
        </w:rPr>
        <w:t>designee</w:t>
      </w:r>
      <w:proofErr w:type="gramEnd"/>
      <w:r w:rsidRPr="00ED3AC5">
        <w:rPr>
          <w:rFonts w:ascii="Times New Roman" w:eastAsia="Times New Roman" w:hAnsi="Times New Roman" w:cs="Times New Roman"/>
          <w:bCs w:val="0"/>
          <w:sz w:val="24"/>
          <w:szCs w:val="24"/>
        </w:rPr>
        <w: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whose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decision</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will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final.</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Should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errors</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occur,</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the</w:t>
      </w:r>
      <w:r w:rsidRPr="00ED3AC5">
        <w:rPr>
          <w:rFonts w:ascii="Times New Roman" w:eastAsia="Times New Roman" w:hAnsi="Times New Roman" w:cs="Times New Roman"/>
          <w:bCs w:val="0"/>
          <w:spacing w:val="-2"/>
          <w:sz w:val="24"/>
          <w:szCs w:val="24"/>
        </w:rPr>
        <w:t xml:space="preserve"> </w:t>
      </w:r>
      <w:proofErr w:type="gramStart"/>
      <w:r w:rsidRPr="00ED3AC5">
        <w:rPr>
          <w:rFonts w:ascii="Times New Roman" w:eastAsia="Times New Roman" w:hAnsi="Times New Roman" w:cs="Times New Roman"/>
          <w:bCs w:val="0"/>
          <w:sz w:val="24"/>
          <w:szCs w:val="24"/>
        </w:rPr>
        <w:t>District</w:t>
      </w:r>
      <w:proofErr w:type="gramEnd"/>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will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not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liable for retroactive adjustments beyond the current fiscal year.</w:t>
      </w:r>
    </w:p>
    <w:p w14:paraId="69B41A06"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Cs w:val="0"/>
          <w:sz w:val="24"/>
          <w:szCs w:val="24"/>
        </w:rPr>
      </w:pPr>
    </w:p>
    <w:p w14:paraId="3D574520"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
          <w:bCs w:val="0"/>
          <w:sz w:val="24"/>
        </w:rPr>
      </w:pPr>
      <w:r w:rsidRPr="00ED3AC5">
        <w:rPr>
          <w:rFonts w:ascii="Times New Roman" w:eastAsia="Times New Roman" w:hAnsi="Times New Roman" w:cs="Times New Roman"/>
          <w:b/>
          <w:bCs w:val="0"/>
          <w:sz w:val="24"/>
        </w:rPr>
        <w:t>Initial</w:t>
      </w:r>
      <w:r w:rsidRPr="00ED3AC5">
        <w:rPr>
          <w:rFonts w:ascii="Times New Roman" w:eastAsia="Times New Roman" w:hAnsi="Times New Roman" w:cs="Times New Roman"/>
          <w:b/>
          <w:bCs w:val="0"/>
          <w:spacing w:val="-1"/>
          <w:sz w:val="24"/>
        </w:rPr>
        <w:t xml:space="preserve"> </w:t>
      </w:r>
      <w:r w:rsidRPr="00ED3AC5">
        <w:rPr>
          <w:rFonts w:ascii="Times New Roman" w:eastAsia="Times New Roman" w:hAnsi="Times New Roman" w:cs="Times New Roman"/>
          <w:b/>
          <w:bCs w:val="0"/>
          <w:sz w:val="24"/>
        </w:rPr>
        <w:t>Class</w:t>
      </w:r>
      <w:r w:rsidRPr="00ED3AC5">
        <w:rPr>
          <w:rFonts w:ascii="Times New Roman" w:eastAsia="Times New Roman" w:hAnsi="Times New Roman" w:cs="Times New Roman"/>
          <w:b/>
          <w:bCs w:val="0"/>
          <w:spacing w:val="-1"/>
          <w:sz w:val="24"/>
        </w:rPr>
        <w:t xml:space="preserve"> </w:t>
      </w:r>
      <w:r w:rsidRPr="00ED3AC5">
        <w:rPr>
          <w:rFonts w:ascii="Times New Roman" w:eastAsia="Times New Roman" w:hAnsi="Times New Roman" w:cs="Times New Roman"/>
          <w:b/>
          <w:bCs w:val="0"/>
          <w:spacing w:val="-2"/>
          <w:sz w:val="24"/>
        </w:rPr>
        <w:t>Placement</w:t>
      </w:r>
    </w:p>
    <w:p w14:paraId="5803BA82"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
          <w:bCs w:val="0"/>
          <w:sz w:val="24"/>
          <w:szCs w:val="24"/>
        </w:rPr>
      </w:pPr>
    </w:p>
    <w:p w14:paraId="2216FDEC" w14:textId="77777777" w:rsidR="00ED3AC5" w:rsidRPr="00ED3AC5" w:rsidRDefault="00ED3AC5" w:rsidP="00681E32">
      <w:pPr>
        <w:widowControl w:val="0"/>
        <w:numPr>
          <w:ilvl w:val="0"/>
          <w:numId w:val="21"/>
        </w:numPr>
        <w:autoSpaceDE w:val="0"/>
        <w:autoSpaceDN w:val="0"/>
        <w:spacing w:after="0" w:line="240" w:lineRule="auto"/>
        <w:ind w:right="720"/>
        <w:jc w:val="both"/>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 xml:space="preserve">Each newly employed faculty member will be placed on the highest range on Salary Schedule “A” and “B” for which their academic background, occupational background and credentials, if any, qualifies them based on the faculty member’s primary assignment/discipline as defined by the Minimum Qualifications for Faculty and Administrators in California Community Colleges handbook. Disciplines that require a master’s degree follow Track A on Exhibit C – Salary Classifications. Disciplines that require a specific Requiring a Specific </w:t>
      </w:r>
      <w:proofErr w:type="gramStart"/>
      <w:r w:rsidRPr="00ED3AC5">
        <w:rPr>
          <w:rFonts w:ascii="Times New Roman" w:eastAsia="Times New Roman" w:hAnsi="Times New Roman" w:cs="Times New Roman"/>
          <w:bCs w:val="0"/>
          <w:sz w:val="24"/>
          <w:szCs w:val="24"/>
        </w:rPr>
        <w:t>Bachelor’s or Associate</w:t>
      </w:r>
      <w:proofErr w:type="gramEnd"/>
      <w:r w:rsidRPr="00ED3AC5">
        <w:rPr>
          <w:rFonts w:ascii="Times New Roman" w:eastAsia="Times New Roman" w:hAnsi="Times New Roman" w:cs="Times New Roman"/>
          <w:bCs w:val="0"/>
          <w:sz w:val="24"/>
          <w:szCs w:val="24"/>
        </w:rPr>
        <w:t xml:space="preserve"> Degree and Professional Experience follow Track B on Exhibit C. Disciplines that Disciplines Requiring any Degree and Professional Experience follow Track C on Exhibit C.</w:t>
      </w:r>
    </w:p>
    <w:p w14:paraId="67180167"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Cs w:val="0"/>
          <w:sz w:val="24"/>
          <w:szCs w:val="24"/>
        </w:rPr>
      </w:pPr>
    </w:p>
    <w:p w14:paraId="1EFAAEE0" w14:textId="77777777" w:rsidR="00ED3AC5" w:rsidRPr="00ED3AC5" w:rsidRDefault="00ED3AC5" w:rsidP="00681E32">
      <w:pPr>
        <w:widowControl w:val="0"/>
        <w:numPr>
          <w:ilvl w:val="0"/>
          <w:numId w:val="21"/>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All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units</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and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degrees</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must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earned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from</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postsecondary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institutions</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accredited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an</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accreditation agency recognized by either the U.S. Department of Education or the Council on Postsecondary Accreditation. This does not include institutions “approved” by the California Department of Education or by the California Council for Private Postsecondary and Vocational Education (Title 5, Section 53406). The accreditation must be valid at the time the units and degrees were earned and must be verified by official transcript. Degrees acquired outside the United States must be accompanied by an evaluation service assessment (foreign transcript evaluation, not a translation). All units refer to semester units. Quarter units will be converted into semester units on a 2/3 basis by multiplying semester units by 1.5.</w:t>
      </w:r>
    </w:p>
    <w:p w14:paraId="121394C7" w14:textId="77777777" w:rsidR="00ED3AC5" w:rsidRPr="00ED3AC5" w:rsidRDefault="00ED3AC5" w:rsidP="00ED3AC5">
      <w:pPr>
        <w:widowControl w:val="0"/>
        <w:autoSpaceDE w:val="0"/>
        <w:autoSpaceDN w:val="0"/>
        <w:spacing w:after="0" w:line="240" w:lineRule="auto"/>
        <w:ind w:left="1224" w:right="720"/>
        <w:jc w:val="both"/>
        <w:rPr>
          <w:rFonts w:ascii="Times New Roman" w:eastAsia="Times New Roman" w:hAnsi="Times New Roman" w:cs="Times New Roman"/>
          <w:bCs w:val="0"/>
          <w:sz w:val="24"/>
          <w:szCs w:val="24"/>
        </w:rPr>
      </w:pPr>
    </w:p>
    <w:p w14:paraId="143F6220" w14:textId="77777777" w:rsidR="00ED3AC5" w:rsidRPr="00ED3AC5" w:rsidRDefault="00ED3AC5" w:rsidP="00681E32">
      <w:pPr>
        <w:widowControl w:val="0"/>
        <w:numPr>
          <w:ilvl w:val="0"/>
          <w:numId w:val="21"/>
        </w:numPr>
        <w:autoSpaceDE w:val="0"/>
        <w:autoSpaceDN w:val="0"/>
        <w:spacing w:after="0" w:line="240" w:lineRule="auto"/>
        <w:ind w:right="720"/>
        <w:jc w:val="both"/>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 xml:space="preserve">All units earned </w:t>
      </w:r>
      <w:proofErr w:type="gramStart"/>
      <w:r w:rsidRPr="00ED3AC5">
        <w:rPr>
          <w:rFonts w:ascii="Times New Roman" w:eastAsia="Times New Roman" w:hAnsi="Times New Roman" w:cs="Times New Roman"/>
          <w:bCs w:val="0"/>
          <w:sz w:val="24"/>
          <w:szCs w:val="24"/>
        </w:rPr>
        <w:t>subsequent to</w:t>
      </w:r>
      <w:proofErr w:type="gramEnd"/>
      <w:r w:rsidRPr="00ED3AC5">
        <w:rPr>
          <w:rFonts w:ascii="Times New Roman" w:eastAsia="Times New Roman" w:hAnsi="Times New Roman" w:cs="Times New Roman"/>
          <w:bCs w:val="0"/>
          <w:sz w:val="24"/>
          <w:szCs w:val="24"/>
        </w:rPr>
        <w:t xml:space="preserve"> a bachelor’s or master’s degree must be upper division or graduate courses to qualify for initial salary class placement. Units earned in lower division courses or prior to the qualifying degree conferral do not apply to the initial salary class placement.</w:t>
      </w:r>
    </w:p>
    <w:p w14:paraId="5EA41235"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Cs w:val="0"/>
          <w:sz w:val="24"/>
          <w:szCs w:val="24"/>
        </w:rPr>
      </w:pPr>
    </w:p>
    <w:p w14:paraId="575B5804" w14:textId="77777777" w:rsidR="00ED3AC5" w:rsidRPr="00681E32" w:rsidRDefault="00ED3AC5" w:rsidP="00681E32">
      <w:pPr>
        <w:widowControl w:val="0"/>
        <w:autoSpaceDE w:val="0"/>
        <w:autoSpaceDN w:val="0"/>
        <w:spacing w:after="0" w:line="240" w:lineRule="auto"/>
        <w:ind w:left="720" w:right="720"/>
        <w:jc w:val="both"/>
        <w:rPr>
          <w:rFonts w:ascii="Times New Roman" w:eastAsia="Times New Roman" w:hAnsi="Times New Roman" w:cs="Times New Roman"/>
          <w:b/>
          <w:bCs w:val="0"/>
          <w:sz w:val="24"/>
        </w:rPr>
      </w:pPr>
      <w:r w:rsidRPr="00681E32">
        <w:rPr>
          <w:rFonts w:ascii="Times New Roman" w:eastAsia="Times New Roman" w:hAnsi="Times New Roman" w:cs="Times New Roman"/>
          <w:b/>
          <w:bCs w:val="0"/>
          <w:sz w:val="24"/>
        </w:rPr>
        <w:t>Step</w:t>
      </w:r>
      <w:r w:rsidRPr="00681E32">
        <w:rPr>
          <w:rFonts w:ascii="Times New Roman" w:eastAsia="Times New Roman" w:hAnsi="Times New Roman" w:cs="Times New Roman"/>
          <w:b/>
          <w:bCs w:val="0"/>
          <w:spacing w:val="-2"/>
          <w:sz w:val="24"/>
        </w:rPr>
        <w:t xml:space="preserve"> Placement</w:t>
      </w:r>
    </w:p>
    <w:p w14:paraId="664C6658" w14:textId="77777777" w:rsidR="00ED3AC5" w:rsidRPr="00ED3AC5" w:rsidRDefault="00ED3AC5" w:rsidP="00681E32">
      <w:pPr>
        <w:widowControl w:val="0"/>
        <w:numPr>
          <w:ilvl w:val="0"/>
          <w:numId w:val="22"/>
        </w:numPr>
        <w:tabs>
          <w:tab w:val="left" w:pos="1835"/>
        </w:tabs>
        <w:autoSpaceDE w:val="0"/>
        <w:autoSpaceDN w:val="0"/>
        <w:spacing w:after="0" w:line="240" w:lineRule="auto"/>
        <w:ind w:right="720"/>
        <w:rPr>
          <w:rFonts w:ascii="Times New Roman" w:eastAsia="Times New Roman" w:hAnsi="Times New Roman" w:cs="Times New Roman"/>
          <w:bCs w:val="0"/>
          <w:sz w:val="24"/>
        </w:rPr>
      </w:pPr>
      <w:r w:rsidRPr="00ED3AC5">
        <w:rPr>
          <w:rFonts w:ascii="Times New Roman" w:eastAsia="Times New Roman" w:hAnsi="Times New Roman" w:cs="Times New Roman"/>
          <w:bCs w:val="0"/>
          <w:sz w:val="24"/>
          <w:u w:val="single"/>
        </w:rPr>
        <w:t>Disciplines</w:t>
      </w:r>
      <w:r w:rsidRPr="00ED3AC5">
        <w:rPr>
          <w:rFonts w:ascii="Times New Roman" w:eastAsia="Times New Roman" w:hAnsi="Times New Roman" w:cs="Times New Roman"/>
          <w:bCs w:val="0"/>
          <w:spacing w:val="-3"/>
          <w:sz w:val="24"/>
          <w:u w:val="single"/>
        </w:rPr>
        <w:t xml:space="preserve"> </w:t>
      </w:r>
      <w:r w:rsidRPr="00ED3AC5">
        <w:rPr>
          <w:rFonts w:ascii="Times New Roman" w:eastAsia="Times New Roman" w:hAnsi="Times New Roman" w:cs="Times New Roman"/>
          <w:bCs w:val="0"/>
          <w:sz w:val="24"/>
          <w:u w:val="single"/>
        </w:rPr>
        <w:t>Requiring</w:t>
      </w:r>
      <w:r w:rsidRPr="00ED3AC5">
        <w:rPr>
          <w:rFonts w:ascii="Times New Roman" w:eastAsia="Times New Roman" w:hAnsi="Times New Roman" w:cs="Times New Roman"/>
          <w:bCs w:val="0"/>
          <w:spacing w:val="-2"/>
          <w:sz w:val="24"/>
          <w:u w:val="single"/>
        </w:rPr>
        <w:t xml:space="preserve"> </w:t>
      </w:r>
      <w:r w:rsidRPr="00ED3AC5">
        <w:rPr>
          <w:rFonts w:ascii="Times New Roman" w:eastAsia="Times New Roman" w:hAnsi="Times New Roman" w:cs="Times New Roman"/>
          <w:bCs w:val="0"/>
          <w:sz w:val="24"/>
          <w:u w:val="single"/>
        </w:rPr>
        <w:t>a</w:t>
      </w:r>
      <w:r w:rsidRPr="00ED3AC5">
        <w:rPr>
          <w:rFonts w:ascii="Times New Roman" w:eastAsia="Times New Roman" w:hAnsi="Times New Roman" w:cs="Times New Roman"/>
          <w:bCs w:val="0"/>
          <w:spacing w:val="-3"/>
          <w:sz w:val="24"/>
          <w:u w:val="single"/>
        </w:rPr>
        <w:t xml:space="preserve"> </w:t>
      </w:r>
      <w:proofErr w:type="gramStart"/>
      <w:r w:rsidRPr="00ED3AC5">
        <w:rPr>
          <w:rFonts w:ascii="Times New Roman" w:eastAsia="Times New Roman" w:hAnsi="Times New Roman" w:cs="Times New Roman"/>
          <w:bCs w:val="0"/>
          <w:sz w:val="24"/>
          <w:u w:val="single"/>
        </w:rPr>
        <w:t>Master’s</w:t>
      </w:r>
      <w:r w:rsidRPr="00ED3AC5">
        <w:rPr>
          <w:rFonts w:ascii="Times New Roman" w:eastAsia="Times New Roman" w:hAnsi="Times New Roman" w:cs="Times New Roman"/>
          <w:bCs w:val="0"/>
          <w:spacing w:val="-2"/>
          <w:sz w:val="24"/>
          <w:u w:val="single"/>
        </w:rPr>
        <w:t xml:space="preserve"> Degree</w:t>
      </w:r>
      <w:proofErr w:type="gramEnd"/>
    </w:p>
    <w:p w14:paraId="1BFF3675" w14:textId="53C8B311" w:rsidR="00ED3AC5" w:rsidRPr="00ED3AC5" w:rsidRDefault="00ED3AC5" w:rsidP="00681E32">
      <w:pPr>
        <w:widowControl w:val="0"/>
        <w:numPr>
          <w:ilvl w:val="1"/>
          <w:numId w:val="22"/>
        </w:numPr>
        <w:tabs>
          <w:tab w:val="left" w:pos="1835"/>
        </w:tabs>
        <w:autoSpaceDE w:val="0"/>
        <w:autoSpaceDN w:val="0"/>
        <w:spacing w:after="0" w:line="240" w:lineRule="auto"/>
        <w:ind w:right="720"/>
        <w:rPr>
          <w:rFonts w:ascii="Times New Roman" w:eastAsia="Times New Roman" w:hAnsi="Times New Roman" w:cs="Times New Roman"/>
          <w:bCs w:val="0"/>
          <w:sz w:val="24"/>
        </w:rPr>
      </w:pPr>
      <w:r w:rsidRPr="00ED3AC5">
        <w:rPr>
          <w:rFonts w:ascii="Times New Roman" w:eastAsia="Times New Roman" w:hAnsi="Times New Roman" w:cs="Times New Roman"/>
          <w:bCs w:val="0"/>
        </w:rPr>
        <w:t>Advanced step placement will be determined by additional verified full-time equivalent experience beyond that required for minimum qualifications and class placement. For each accumulated</w:t>
      </w:r>
      <w:r w:rsidRPr="00ED3AC5">
        <w:rPr>
          <w:rFonts w:ascii="Times New Roman" w:eastAsia="Times New Roman" w:hAnsi="Times New Roman" w:cs="Times New Roman"/>
          <w:bCs w:val="0"/>
          <w:spacing w:val="-1"/>
        </w:rPr>
        <w:t xml:space="preserve"> </w:t>
      </w:r>
      <w:r w:rsidRPr="00ED3AC5">
        <w:rPr>
          <w:rFonts w:ascii="Times New Roman" w:eastAsia="Times New Roman" w:hAnsi="Times New Roman" w:cs="Times New Roman"/>
          <w:bCs w:val="0"/>
        </w:rPr>
        <w:t>amount</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of</w:t>
      </w:r>
      <w:r w:rsidRPr="00ED3AC5">
        <w:rPr>
          <w:rFonts w:ascii="Times New Roman" w:eastAsia="Times New Roman" w:hAnsi="Times New Roman" w:cs="Times New Roman"/>
          <w:bCs w:val="0"/>
          <w:color w:val="FF0000"/>
        </w:rPr>
        <w:t>: a)</w:t>
      </w:r>
      <w:r w:rsidRPr="00ED3AC5">
        <w:rPr>
          <w:rFonts w:ascii="Times New Roman" w:eastAsia="Times New Roman" w:hAnsi="Times New Roman" w:cs="Times New Roman"/>
          <w:bCs w:val="0"/>
          <w:color w:val="FF0000"/>
          <w:spacing w:val="-4"/>
        </w:rPr>
        <w:t xml:space="preserve"> </w:t>
      </w:r>
      <w:r w:rsidRPr="00ED3AC5">
        <w:rPr>
          <w:rFonts w:ascii="Times New Roman" w:eastAsia="Times New Roman" w:hAnsi="Times New Roman" w:cs="Times New Roman"/>
          <w:bCs w:val="0"/>
        </w:rPr>
        <w:t>thirty</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(30)</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lecture</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hours</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lastRenderedPageBreak/>
        <w:t>equivalents</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(LHE)</w:t>
      </w:r>
      <w:r w:rsidRPr="00ED3AC5">
        <w:rPr>
          <w:rFonts w:ascii="Times New Roman" w:eastAsia="Times New Roman" w:hAnsi="Times New Roman" w:cs="Times New Roman"/>
          <w:bCs w:val="0"/>
          <w:color w:val="00B050"/>
        </w:rPr>
        <w:t xml:space="preserve"> </w:t>
      </w:r>
      <w:r w:rsidRPr="00ED3AC5">
        <w:rPr>
          <w:rFonts w:ascii="Times New Roman" w:eastAsia="Times New Roman" w:hAnsi="Times New Roman" w:cs="Times New Roman"/>
          <w:bCs w:val="0"/>
          <w:color w:val="FF0000"/>
        </w:rPr>
        <w:t>for instructional faculty, b) One thousand, two hundred and sixty (1,260) hours for special assignment faculty,</w:t>
      </w:r>
      <w:r w:rsidRPr="00ED3AC5">
        <w:rPr>
          <w:rFonts w:ascii="Times New Roman" w:eastAsia="Times New Roman" w:hAnsi="Times New Roman" w:cs="Times New Roman"/>
          <w:bCs w:val="0"/>
          <w:color w:val="FF0000"/>
          <w:spacing w:val="-4"/>
        </w:rPr>
        <w:t xml:space="preserve"> </w:t>
      </w:r>
      <w:r w:rsidRPr="00ED3AC5">
        <w:rPr>
          <w:rFonts w:ascii="Times New Roman" w:eastAsia="Times New Roman" w:hAnsi="Times New Roman" w:cs="Times New Roman"/>
          <w:bCs w:val="0"/>
        </w:rPr>
        <w:t>or</w:t>
      </w:r>
      <w:r w:rsidRPr="00ED3AC5">
        <w:rPr>
          <w:rFonts w:ascii="Times New Roman" w:eastAsia="Times New Roman" w:hAnsi="Times New Roman" w:cs="Times New Roman"/>
          <w:bCs w:val="0"/>
          <w:spacing w:val="-2"/>
        </w:rPr>
        <w:t xml:space="preserve"> </w:t>
      </w:r>
      <w:r w:rsidRPr="00ED3AC5">
        <w:rPr>
          <w:rFonts w:ascii="Times New Roman" w:eastAsia="Times New Roman" w:hAnsi="Times New Roman" w:cs="Times New Roman"/>
          <w:bCs w:val="0"/>
          <w:color w:val="FF0000"/>
          <w:spacing w:val="-2"/>
        </w:rPr>
        <w:t>c)</w:t>
      </w:r>
      <w:r w:rsidRPr="00ED3AC5">
        <w:rPr>
          <w:rFonts w:ascii="Times New Roman" w:eastAsia="Times New Roman" w:hAnsi="Times New Roman" w:cs="Times New Roman"/>
          <w:bCs w:val="0"/>
          <w:color w:val="00B050"/>
          <w:spacing w:val="-2"/>
        </w:rPr>
        <w:t xml:space="preserve"> </w:t>
      </w:r>
      <w:r w:rsidRPr="00ED3AC5">
        <w:rPr>
          <w:rFonts w:ascii="Times New Roman" w:eastAsia="Times New Roman" w:hAnsi="Times New Roman" w:cs="Times New Roman"/>
          <w:bCs w:val="0"/>
        </w:rPr>
        <w:t>equivalent</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to</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one</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(1)</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 xml:space="preserve">year of FTE, one (1) year of placement will be credited on the initial placement of the salary schedule up to a maximum of five (5) years. In no case will a unit member be credited with more than thirty (30) lecture hour equivalent, or one (1) FTE, in one </w:t>
      </w:r>
      <w:r w:rsidRPr="00611033">
        <w:rPr>
          <w:rFonts w:ascii="Times New Roman" w:eastAsia="Times New Roman" w:hAnsi="Times New Roman" w:cs="Times New Roman"/>
          <w:bCs w:val="0"/>
        </w:rPr>
        <w:t>academic year.</w:t>
      </w:r>
      <w:r w:rsidRPr="00611033">
        <w:rPr>
          <w:rFonts w:ascii="Times New Roman" w:eastAsia="Times New Roman" w:hAnsi="Times New Roman" w:cs="Times New Roman"/>
          <w:bCs w:val="0"/>
          <w:spacing w:val="40"/>
        </w:rPr>
        <w:t xml:space="preserve"> </w:t>
      </w:r>
      <w:r w:rsidRPr="00611033">
        <w:rPr>
          <w:rFonts w:ascii="Times New Roman" w:eastAsia="Times New Roman" w:hAnsi="Times New Roman" w:cs="Times New Roman"/>
          <w:bCs w:val="0"/>
        </w:rPr>
        <w:t xml:space="preserve">No newly employed full-time faculty member will be placed beyond the </w:t>
      </w:r>
      <w:r w:rsidRPr="00611033">
        <w:rPr>
          <w:rFonts w:ascii="Times New Roman" w:eastAsia="Times New Roman" w:hAnsi="Times New Roman" w:cs="Times New Roman"/>
          <w:bCs w:val="0"/>
          <w:strike/>
          <w:color w:val="FF0000"/>
        </w:rPr>
        <w:t>sixth (6</w:t>
      </w:r>
      <w:r w:rsidRPr="00611033">
        <w:rPr>
          <w:rFonts w:ascii="Times New Roman" w:eastAsia="Times New Roman" w:hAnsi="Times New Roman" w:cs="Times New Roman"/>
          <w:bCs w:val="0"/>
          <w:strike/>
          <w:color w:val="FF0000"/>
          <w:vertAlign w:val="superscript"/>
        </w:rPr>
        <w:t>th</w:t>
      </w:r>
      <w:r w:rsidRPr="00611033">
        <w:rPr>
          <w:rFonts w:ascii="Times New Roman" w:eastAsia="Times New Roman" w:hAnsi="Times New Roman" w:cs="Times New Roman"/>
          <w:bCs w:val="0"/>
          <w:strike/>
          <w:color w:val="FF0000"/>
        </w:rPr>
        <w:t>)</w:t>
      </w:r>
      <w:r w:rsidRPr="00611033">
        <w:rPr>
          <w:rFonts w:ascii="Times New Roman" w:eastAsia="Times New Roman" w:hAnsi="Times New Roman" w:cs="Times New Roman"/>
          <w:bCs w:val="0"/>
        </w:rPr>
        <w:t xml:space="preserve"> </w:t>
      </w:r>
      <w:bookmarkStart w:id="0" w:name="_Hlk193113251"/>
      <w:r w:rsidR="00611033" w:rsidRPr="00611033">
        <w:rPr>
          <w:rFonts w:ascii="Times New Roman" w:hAnsi="Times New Roman" w:cs="Times New Roman"/>
          <w:color w:val="FF0000"/>
        </w:rPr>
        <w:t>eleventh (11</w:t>
      </w:r>
      <w:r w:rsidR="00611033" w:rsidRPr="00611033">
        <w:rPr>
          <w:rFonts w:ascii="Times New Roman" w:hAnsi="Times New Roman" w:cs="Times New Roman"/>
          <w:color w:val="FF0000"/>
          <w:vertAlign w:val="superscript"/>
        </w:rPr>
        <w:t>th</w:t>
      </w:r>
      <w:r w:rsidR="00611033" w:rsidRPr="00611033">
        <w:rPr>
          <w:rFonts w:ascii="Times New Roman" w:hAnsi="Times New Roman" w:cs="Times New Roman"/>
          <w:color w:val="FF0000"/>
        </w:rPr>
        <w:t>)</w:t>
      </w:r>
      <w:bookmarkEnd w:id="0"/>
      <w:r w:rsidR="00611033" w:rsidRPr="00611033">
        <w:rPr>
          <w:rFonts w:ascii="Times New Roman" w:hAnsi="Times New Roman" w:cs="Times New Roman"/>
          <w:color w:val="FF0000"/>
        </w:rPr>
        <w:t xml:space="preserve"> </w:t>
      </w:r>
      <w:r w:rsidRPr="00611033">
        <w:rPr>
          <w:rFonts w:ascii="Times New Roman" w:eastAsia="Times New Roman" w:hAnsi="Times New Roman" w:cs="Times New Roman"/>
          <w:bCs w:val="0"/>
        </w:rPr>
        <w:t>step</w:t>
      </w:r>
      <w:r w:rsidRPr="00ED3AC5">
        <w:rPr>
          <w:rFonts w:ascii="Times New Roman" w:eastAsia="Times New Roman" w:hAnsi="Times New Roman" w:cs="Times New Roman"/>
          <w:bCs w:val="0"/>
        </w:rPr>
        <w:t xml:space="preserve"> of the appropriate </w:t>
      </w:r>
      <w:r w:rsidRPr="00ED3AC5">
        <w:rPr>
          <w:rFonts w:ascii="Times New Roman" w:eastAsia="Times New Roman" w:hAnsi="Times New Roman" w:cs="Times New Roman"/>
          <w:bCs w:val="0"/>
          <w:spacing w:val="-2"/>
        </w:rPr>
        <w:t>class.</w:t>
      </w:r>
    </w:p>
    <w:p w14:paraId="28D8DCFB" w14:textId="77777777" w:rsidR="00ED3AC5" w:rsidRP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Initial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placement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on</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the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salary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schedule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will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include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full-time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equivalent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year-for-year</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credit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in closely related academic assignments which may include librarians, counselors, coordinators, and college nurses.</w:t>
      </w:r>
    </w:p>
    <w:p w14:paraId="454B8D93" w14:textId="77777777" w:rsidR="00ED3AC5" w:rsidRP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All experience must be acquired at institutions accredited by the appropriate regional accreditation agency at the time the experience occurs and must be verified by official documentation. It will be the unit member’s responsibility to provide all supporting documentation</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Human</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Resources</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within</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thirty</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(30)</w:t>
      </w:r>
      <w:r w:rsidRPr="00ED3AC5">
        <w:rPr>
          <w:rFonts w:ascii="Times New Roman" w:eastAsia="Times New Roman" w:hAnsi="Times New Roman" w:cs="Times New Roman"/>
          <w:bCs w:val="0"/>
          <w:spacing w:val="-5"/>
          <w:sz w:val="24"/>
          <w:szCs w:val="24"/>
        </w:rPr>
        <w:t xml:space="preserve"> </w:t>
      </w:r>
      <w:r w:rsidRPr="00ED3AC5">
        <w:rPr>
          <w:rFonts w:ascii="Times New Roman" w:eastAsia="Times New Roman" w:hAnsi="Times New Roman" w:cs="Times New Roman"/>
          <w:bCs w:val="0"/>
          <w:sz w:val="24"/>
          <w:szCs w:val="24"/>
        </w:rPr>
        <w:t>days</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of</w:t>
      </w:r>
      <w:r w:rsidRPr="00ED3AC5">
        <w:rPr>
          <w:rFonts w:ascii="Times New Roman" w:eastAsia="Times New Roman" w:hAnsi="Times New Roman" w:cs="Times New Roman"/>
          <w:bCs w:val="0"/>
          <w:spacing w:val="-5"/>
          <w:sz w:val="24"/>
          <w:szCs w:val="24"/>
        </w:rPr>
        <w:t xml:space="preserve"> </w:t>
      </w:r>
      <w:r w:rsidRPr="00ED3AC5">
        <w:rPr>
          <w:rFonts w:ascii="Times New Roman" w:eastAsia="Times New Roman" w:hAnsi="Times New Roman" w:cs="Times New Roman"/>
          <w:bCs w:val="0"/>
          <w:sz w:val="24"/>
          <w:szCs w:val="24"/>
        </w:rPr>
        <w:t>receiving</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the</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 xml:space="preserve">onboarding </w:t>
      </w:r>
      <w:r w:rsidRPr="00ED3AC5">
        <w:rPr>
          <w:rFonts w:ascii="Times New Roman" w:eastAsia="Times New Roman" w:hAnsi="Times New Roman" w:cs="Times New Roman"/>
          <w:bCs w:val="0"/>
          <w:spacing w:val="-2"/>
          <w:sz w:val="24"/>
          <w:szCs w:val="24"/>
        </w:rPr>
        <w:t>documents.</w:t>
      </w:r>
    </w:p>
    <w:p w14:paraId="7E831D9C" w14:textId="77777777" w:rsidR="00ED3AC5" w:rsidRPr="00ED3AC5" w:rsidRDefault="00ED3AC5" w:rsidP="00ED3AC5">
      <w:pPr>
        <w:widowControl w:val="0"/>
        <w:autoSpaceDE w:val="0"/>
        <w:autoSpaceDN w:val="0"/>
        <w:spacing w:after="0" w:line="240" w:lineRule="auto"/>
        <w:ind w:left="720" w:right="720"/>
        <w:rPr>
          <w:rFonts w:ascii="Times New Roman" w:eastAsia="Times New Roman" w:hAnsi="Times New Roman" w:cs="Times New Roman"/>
          <w:bCs w:val="0"/>
          <w:sz w:val="24"/>
          <w:szCs w:val="24"/>
        </w:rPr>
      </w:pPr>
    </w:p>
    <w:p w14:paraId="0713E861" w14:textId="77777777" w:rsidR="00ED3AC5" w:rsidRPr="00ED3AC5" w:rsidRDefault="00ED3AC5" w:rsidP="00681E32">
      <w:pPr>
        <w:widowControl w:val="0"/>
        <w:numPr>
          <w:ilvl w:val="0"/>
          <w:numId w:val="22"/>
        </w:numPr>
        <w:tabs>
          <w:tab w:val="left" w:pos="1836"/>
        </w:tabs>
        <w:autoSpaceDE w:val="0"/>
        <w:autoSpaceDN w:val="0"/>
        <w:spacing w:after="0" w:line="240" w:lineRule="auto"/>
        <w:ind w:right="720"/>
        <w:rPr>
          <w:rFonts w:ascii="Times New Roman" w:eastAsia="Times New Roman" w:hAnsi="Times New Roman" w:cs="Times New Roman"/>
          <w:bCs w:val="0"/>
          <w:sz w:val="24"/>
        </w:rPr>
      </w:pPr>
      <w:r w:rsidRPr="00ED3AC5">
        <w:rPr>
          <w:rFonts w:ascii="Times New Roman" w:eastAsia="Times New Roman" w:hAnsi="Times New Roman" w:cs="Times New Roman"/>
          <w:bCs w:val="0"/>
          <w:sz w:val="24"/>
          <w:u w:val="single"/>
        </w:rPr>
        <w:t>Disciplines</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Requiring</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a</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Specific</w:t>
      </w:r>
      <w:r w:rsidRPr="00ED3AC5">
        <w:rPr>
          <w:rFonts w:ascii="Times New Roman" w:eastAsia="Times New Roman" w:hAnsi="Times New Roman" w:cs="Times New Roman"/>
          <w:bCs w:val="0"/>
          <w:spacing w:val="-5"/>
          <w:sz w:val="24"/>
          <w:u w:val="single"/>
        </w:rPr>
        <w:t xml:space="preserve"> </w:t>
      </w:r>
      <w:proofErr w:type="gramStart"/>
      <w:r w:rsidRPr="00ED3AC5">
        <w:rPr>
          <w:rFonts w:ascii="Times New Roman" w:eastAsia="Times New Roman" w:hAnsi="Times New Roman" w:cs="Times New Roman"/>
          <w:bCs w:val="0"/>
          <w:sz w:val="24"/>
          <w:u w:val="single"/>
        </w:rPr>
        <w:t>Bachelor’s</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Degree</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or</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Associate</w:t>
      </w:r>
      <w:proofErr w:type="gramEnd"/>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Degree</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and</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Professional</w:t>
      </w:r>
      <w:r w:rsidRPr="00ED3AC5">
        <w:rPr>
          <w:rFonts w:ascii="Times New Roman" w:eastAsia="Times New Roman" w:hAnsi="Times New Roman" w:cs="Times New Roman"/>
          <w:bCs w:val="0"/>
          <w:sz w:val="24"/>
        </w:rPr>
        <w:t xml:space="preserve"> </w:t>
      </w:r>
      <w:r w:rsidRPr="00ED3AC5">
        <w:rPr>
          <w:rFonts w:ascii="Times New Roman" w:eastAsia="Times New Roman" w:hAnsi="Times New Roman" w:cs="Times New Roman"/>
          <w:bCs w:val="0"/>
          <w:spacing w:val="-2"/>
          <w:sz w:val="24"/>
          <w:u w:val="single"/>
        </w:rPr>
        <w:t>Experience</w:t>
      </w:r>
    </w:p>
    <w:p w14:paraId="21C68AB6" w14:textId="77777777" w:rsidR="00ED3AC5" w:rsidRP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In addition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prior</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experience</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as</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outlined</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in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Section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1</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above,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unit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members</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in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these</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disciplines may receive step credit for full-time equivalent professional experience.</w:t>
      </w:r>
      <w:r w:rsidRPr="00ED3AC5">
        <w:rPr>
          <w:rFonts w:ascii="Times New Roman" w:eastAsia="Times New Roman" w:hAnsi="Times New Roman" w:cs="Times New Roman"/>
          <w:bCs w:val="0"/>
          <w:spacing w:val="40"/>
          <w:sz w:val="24"/>
          <w:szCs w:val="24"/>
        </w:rPr>
        <w:t xml:space="preserve"> </w:t>
      </w:r>
      <w:r w:rsidRPr="00ED3AC5">
        <w:rPr>
          <w:rFonts w:ascii="Times New Roman" w:eastAsia="Times New Roman" w:hAnsi="Times New Roman" w:cs="Times New Roman"/>
          <w:bCs w:val="0"/>
          <w:sz w:val="24"/>
          <w:szCs w:val="24"/>
        </w:rPr>
        <w:t>All professional experience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used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meet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minimum</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qualifications</w:t>
      </w:r>
      <w:r w:rsidRPr="00ED3AC5">
        <w:rPr>
          <w:rFonts w:ascii="Times New Roman" w:eastAsia="Times New Roman" w:hAnsi="Times New Roman" w:cs="Times New Roman"/>
          <w:bCs w:val="0"/>
          <w:spacing w:val="-6"/>
          <w:sz w:val="24"/>
          <w:szCs w:val="24"/>
        </w:rPr>
        <w:t xml:space="preserve"> </w:t>
      </w:r>
      <w:r w:rsidRPr="00ED3AC5">
        <w:rPr>
          <w:rFonts w:ascii="Times New Roman" w:eastAsia="Times New Roman" w:hAnsi="Times New Roman" w:cs="Times New Roman"/>
          <w:bCs w:val="0"/>
          <w:sz w:val="24"/>
          <w:szCs w:val="24"/>
        </w:rPr>
        <w:t>and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for</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salary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placement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must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submitted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 xml:space="preserve">by the faculty </w:t>
      </w:r>
      <w:proofErr w:type="gramStart"/>
      <w:r w:rsidRPr="00ED3AC5">
        <w:rPr>
          <w:rFonts w:ascii="Times New Roman" w:eastAsia="Times New Roman" w:hAnsi="Times New Roman" w:cs="Times New Roman"/>
          <w:bCs w:val="0"/>
          <w:sz w:val="24"/>
          <w:szCs w:val="24"/>
        </w:rPr>
        <w:t>member</w:t>
      </w:r>
      <w:proofErr w:type="gramEnd"/>
      <w:r w:rsidRPr="00ED3AC5">
        <w:rPr>
          <w:rFonts w:ascii="Times New Roman" w:eastAsia="Times New Roman" w:hAnsi="Times New Roman" w:cs="Times New Roman"/>
          <w:bCs w:val="0"/>
          <w:sz w:val="24"/>
          <w:szCs w:val="24"/>
        </w:rPr>
        <w:t xml:space="preserve"> and verified by Human Resources. Years of professional experience which were used to meet minimum qualifications will </w:t>
      </w:r>
      <w:proofErr w:type="gramStart"/>
      <w:r w:rsidRPr="00ED3AC5">
        <w:rPr>
          <w:rFonts w:ascii="Times New Roman" w:eastAsia="Times New Roman" w:hAnsi="Times New Roman" w:cs="Times New Roman"/>
          <w:bCs w:val="0"/>
          <w:sz w:val="24"/>
          <w:szCs w:val="24"/>
        </w:rPr>
        <w:t>not also</w:t>
      </w:r>
      <w:proofErr w:type="gramEnd"/>
      <w:r w:rsidRPr="00ED3AC5">
        <w:rPr>
          <w:rFonts w:ascii="Times New Roman" w:eastAsia="Times New Roman" w:hAnsi="Times New Roman" w:cs="Times New Roman"/>
          <w:bCs w:val="0"/>
          <w:sz w:val="24"/>
          <w:szCs w:val="24"/>
        </w:rPr>
        <w:t xml:space="preserve"> be used for step placement. Only full- time or the equivalent part-time professional experience may be used for salary placement. In no case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will a</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unit member</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credited with more than one-year</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full-time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 xml:space="preserve">equivalent experience in a twelve (12) month period. Step credit for related occupational experience, when granted, will be based on one (1) step for each two (2) years of full-time or the equivalent part-time </w:t>
      </w:r>
      <w:r w:rsidRPr="00ED3AC5">
        <w:rPr>
          <w:rFonts w:ascii="Times New Roman" w:eastAsia="Times New Roman" w:hAnsi="Times New Roman" w:cs="Times New Roman"/>
          <w:bCs w:val="0"/>
          <w:spacing w:val="-2"/>
          <w:sz w:val="24"/>
          <w:szCs w:val="24"/>
        </w:rPr>
        <w:t>experience.</w:t>
      </w:r>
    </w:p>
    <w:p w14:paraId="58C427CE" w14:textId="77777777" w:rsidR="00ED3AC5" w:rsidRP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It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will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the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unit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member’s</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responsibility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provide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all</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supporting</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documentation</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Human Resources by any established deadlines.</w:t>
      </w:r>
    </w:p>
    <w:p w14:paraId="7837F2CF" w14:textId="77777777" w:rsidR="00ED3AC5" w:rsidRPr="00ED3AC5" w:rsidRDefault="00ED3AC5" w:rsidP="00ED3AC5">
      <w:pPr>
        <w:widowControl w:val="0"/>
        <w:tabs>
          <w:tab w:val="left" w:pos="1836"/>
        </w:tabs>
        <w:autoSpaceDE w:val="0"/>
        <w:autoSpaceDN w:val="0"/>
        <w:spacing w:after="0" w:line="240" w:lineRule="auto"/>
        <w:ind w:left="1224" w:right="720"/>
        <w:rPr>
          <w:rFonts w:ascii="Times New Roman" w:eastAsia="Times New Roman" w:hAnsi="Times New Roman" w:cs="Times New Roman"/>
          <w:bCs w:val="0"/>
          <w:sz w:val="24"/>
        </w:rPr>
      </w:pPr>
    </w:p>
    <w:p w14:paraId="156ADB66" w14:textId="77777777" w:rsidR="00ED3AC5" w:rsidRPr="00ED3AC5" w:rsidRDefault="00ED3AC5" w:rsidP="00681E32">
      <w:pPr>
        <w:widowControl w:val="0"/>
        <w:numPr>
          <w:ilvl w:val="0"/>
          <w:numId w:val="22"/>
        </w:numPr>
        <w:tabs>
          <w:tab w:val="left" w:pos="1836"/>
        </w:tabs>
        <w:autoSpaceDE w:val="0"/>
        <w:autoSpaceDN w:val="0"/>
        <w:spacing w:after="0" w:line="240" w:lineRule="auto"/>
        <w:ind w:right="720"/>
        <w:rPr>
          <w:rFonts w:ascii="Times New Roman" w:eastAsia="Times New Roman" w:hAnsi="Times New Roman" w:cs="Times New Roman"/>
          <w:bCs w:val="0"/>
          <w:sz w:val="24"/>
        </w:rPr>
      </w:pPr>
      <w:r w:rsidRPr="00ED3AC5">
        <w:rPr>
          <w:rFonts w:ascii="Times New Roman" w:eastAsia="Times New Roman" w:hAnsi="Times New Roman" w:cs="Times New Roman"/>
          <w:bCs w:val="0"/>
          <w:sz w:val="24"/>
          <w:u w:val="single"/>
        </w:rPr>
        <w:t>Disciplines</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Requiring</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any</w:t>
      </w:r>
      <w:r w:rsidRPr="00ED3AC5">
        <w:rPr>
          <w:rFonts w:ascii="Times New Roman" w:eastAsia="Times New Roman" w:hAnsi="Times New Roman" w:cs="Times New Roman"/>
          <w:bCs w:val="0"/>
          <w:spacing w:val="-5"/>
          <w:sz w:val="24"/>
          <w:u w:val="single"/>
        </w:rPr>
        <w:t xml:space="preserve"> </w:t>
      </w:r>
      <w:proofErr w:type="gramStart"/>
      <w:r w:rsidRPr="00ED3AC5">
        <w:rPr>
          <w:rFonts w:ascii="Times New Roman" w:eastAsia="Times New Roman" w:hAnsi="Times New Roman" w:cs="Times New Roman"/>
          <w:bCs w:val="0"/>
          <w:sz w:val="24"/>
          <w:u w:val="single"/>
        </w:rPr>
        <w:t>Bachelor’s</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Degree</w:t>
      </w:r>
      <w:r w:rsidRPr="00ED3AC5">
        <w:rPr>
          <w:rFonts w:ascii="Times New Roman" w:eastAsia="Times New Roman" w:hAnsi="Times New Roman" w:cs="Times New Roman"/>
          <w:bCs w:val="0"/>
          <w:spacing w:val="-6"/>
          <w:sz w:val="24"/>
          <w:u w:val="single"/>
        </w:rPr>
        <w:t xml:space="preserve"> </w:t>
      </w:r>
      <w:r w:rsidRPr="00ED3AC5">
        <w:rPr>
          <w:rFonts w:ascii="Times New Roman" w:eastAsia="Times New Roman" w:hAnsi="Times New Roman" w:cs="Times New Roman"/>
          <w:bCs w:val="0"/>
          <w:sz w:val="24"/>
          <w:u w:val="single"/>
        </w:rPr>
        <w:t>or</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Associate</w:t>
      </w:r>
      <w:proofErr w:type="gramEnd"/>
      <w:r w:rsidRPr="00ED3AC5">
        <w:rPr>
          <w:rFonts w:ascii="Times New Roman" w:eastAsia="Times New Roman" w:hAnsi="Times New Roman" w:cs="Times New Roman"/>
          <w:bCs w:val="0"/>
          <w:spacing w:val="-6"/>
          <w:sz w:val="24"/>
          <w:u w:val="single"/>
        </w:rPr>
        <w:t xml:space="preserve"> </w:t>
      </w:r>
      <w:r w:rsidRPr="00ED3AC5">
        <w:rPr>
          <w:rFonts w:ascii="Times New Roman" w:eastAsia="Times New Roman" w:hAnsi="Times New Roman" w:cs="Times New Roman"/>
          <w:bCs w:val="0"/>
          <w:sz w:val="24"/>
          <w:u w:val="single"/>
        </w:rPr>
        <w:t>Degree</w:t>
      </w:r>
      <w:r w:rsidRPr="00ED3AC5">
        <w:rPr>
          <w:rFonts w:ascii="Times New Roman" w:eastAsia="Times New Roman" w:hAnsi="Times New Roman" w:cs="Times New Roman"/>
          <w:bCs w:val="0"/>
          <w:spacing w:val="-4"/>
          <w:sz w:val="24"/>
          <w:u w:val="single"/>
        </w:rPr>
        <w:t xml:space="preserve"> </w:t>
      </w:r>
      <w:r w:rsidRPr="00ED3AC5">
        <w:rPr>
          <w:rFonts w:ascii="Times New Roman" w:eastAsia="Times New Roman" w:hAnsi="Times New Roman" w:cs="Times New Roman"/>
          <w:bCs w:val="0"/>
          <w:sz w:val="24"/>
          <w:u w:val="single"/>
        </w:rPr>
        <w:t>and</w:t>
      </w:r>
      <w:r w:rsidRPr="00ED3AC5">
        <w:rPr>
          <w:rFonts w:ascii="Times New Roman" w:eastAsia="Times New Roman" w:hAnsi="Times New Roman" w:cs="Times New Roman"/>
          <w:bCs w:val="0"/>
          <w:spacing w:val="-5"/>
          <w:sz w:val="24"/>
          <w:u w:val="single"/>
        </w:rPr>
        <w:t xml:space="preserve"> </w:t>
      </w:r>
      <w:r w:rsidRPr="00ED3AC5">
        <w:rPr>
          <w:rFonts w:ascii="Times New Roman" w:eastAsia="Times New Roman" w:hAnsi="Times New Roman" w:cs="Times New Roman"/>
          <w:bCs w:val="0"/>
          <w:sz w:val="24"/>
          <w:u w:val="single"/>
        </w:rPr>
        <w:t>Professional</w:t>
      </w:r>
      <w:r w:rsidRPr="00ED3AC5">
        <w:rPr>
          <w:rFonts w:ascii="Times New Roman" w:eastAsia="Times New Roman" w:hAnsi="Times New Roman" w:cs="Times New Roman"/>
          <w:bCs w:val="0"/>
          <w:sz w:val="24"/>
        </w:rPr>
        <w:t xml:space="preserve"> </w:t>
      </w:r>
      <w:r w:rsidRPr="00ED3AC5">
        <w:rPr>
          <w:rFonts w:ascii="Times New Roman" w:eastAsia="Times New Roman" w:hAnsi="Times New Roman" w:cs="Times New Roman"/>
          <w:bCs w:val="0"/>
          <w:spacing w:val="-2"/>
          <w:sz w:val="24"/>
          <w:u w:val="single"/>
        </w:rPr>
        <w:t>Experience</w:t>
      </w:r>
    </w:p>
    <w:p w14:paraId="492F0A34" w14:textId="77777777" w:rsid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sz w:val="24"/>
          <w:szCs w:val="24"/>
        </w:rPr>
        <w:t>In addition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prior</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experience</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as</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outlined</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in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Section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1</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above,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unit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members</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in</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these</w:t>
      </w:r>
      <w:r w:rsidRPr="00ED3AC5">
        <w:rPr>
          <w:rFonts w:ascii="Times New Roman" w:eastAsia="Times New Roman" w:hAnsi="Times New Roman" w:cs="Times New Roman"/>
          <w:bCs w:val="0"/>
          <w:spacing w:val="-2"/>
          <w:sz w:val="24"/>
          <w:szCs w:val="24"/>
        </w:rPr>
        <w:t xml:space="preserve"> </w:t>
      </w:r>
      <w:r w:rsidRPr="00ED3AC5">
        <w:rPr>
          <w:rFonts w:ascii="Times New Roman" w:eastAsia="Times New Roman" w:hAnsi="Times New Roman" w:cs="Times New Roman"/>
          <w:bCs w:val="0"/>
          <w:sz w:val="24"/>
          <w:szCs w:val="24"/>
        </w:rPr>
        <w:t>disciplines may receive step credit for full-time equivalent professional experience.</w:t>
      </w:r>
      <w:r w:rsidRPr="00ED3AC5">
        <w:rPr>
          <w:rFonts w:ascii="Times New Roman" w:eastAsia="Times New Roman" w:hAnsi="Times New Roman" w:cs="Times New Roman"/>
          <w:bCs w:val="0"/>
          <w:spacing w:val="40"/>
          <w:sz w:val="24"/>
          <w:szCs w:val="24"/>
        </w:rPr>
        <w:t xml:space="preserve"> </w:t>
      </w:r>
      <w:r w:rsidRPr="00ED3AC5">
        <w:rPr>
          <w:rFonts w:ascii="Times New Roman" w:eastAsia="Times New Roman" w:hAnsi="Times New Roman" w:cs="Times New Roman"/>
          <w:bCs w:val="0"/>
          <w:sz w:val="24"/>
          <w:szCs w:val="24"/>
        </w:rPr>
        <w:t>All professional experience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used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to</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meet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minimum</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qualifications</w:t>
      </w:r>
      <w:r w:rsidRPr="00ED3AC5">
        <w:rPr>
          <w:rFonts w:ascii="Times New Roman" w:eastAsia="Times New Roman" w:hAnsi="Times New Roman" w:cs="Times New Roman"/>
          <w:bCs w:val="0"/>
          <w:spacing w:val="-6"/>
          <w:sz w:val="24"/>
          <w:szCs w:val="24"/>
        </w:rPr>
        <w:t xml:space="preserve"> </w:t>
      </w:r>
      <w:r w:rsidRPr="00ED3AC5">
        <w:rPr>
          <w:rFonts w:ascii="Times New Roman" w:eastAsia="Times New Roman" w:hAnsi="Times New Roman" w:cs="Times New Roman"/>
          <w:bCs w:val="0"/>
          <w:sz w:val="24"/>
          <w:szCs w:val="24"/>
        </w:rPr>
        <w:t>and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for</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salary</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placement</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must</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4"/>
          <w:sz w:val="24"/>
          <w:szCs w:val="24"/>
        </w:rPr>
        <w:t xml:space="preserve"> </w:t>
      </w:r>
      <w:r w:rsidRPr="00ED3AC5">
        <w:rPr>
          <w:rFonts w:ascii="Times New Roman" w:eastAsia="Times New Roman" w:hAnsi="Times New Roman" w:cs="Times New Roman"/>
          <w:bCs w:val="0"/>
          <w:sz w:val="24"/>
          <w:szCs w:val="24"/>
        </w:rPr>
        <w:t>submitted</w:t>
      </w:r>
      <w:r w:rsidRPr="00ED3AC5">
        <w:rPr>
          <w:rFonts w:ascii="Times New Roman" w:eastAsia="Times New Roman" w:hAnsi="Times New Roman" w:cs="Times New Roman"/>
          <w:bCs w:val="0"/>
          <w:spacing w:val="-3"/>
          <w:sz w:val="24"/>
          <w:szCs w:val="24"/>
        </w:rPr>
        <w:t xml:space="preserve"> </w:t>
      </w:r>
      <w:r w:rsidRPr="00ED3AC5">
        <w:rPr>
          <w:rFonts w:ascii="Times New Roman" w:eastAsia="Times New Roman" w:hAnsi="Times New Roman" w:cs="Times New Roman"/>
          <w:bCs w:val="0"/>
          <w:sz w:val="24"/>
          <w:szCs w:val="24"/>
        </w:rPr>
        <w:t xml:space="preserve">by the faculty </w:t>
      </w:r>
      <w:proofErr w:type="gramStart"/>
      <w:r w:rsidRPr="00ED3AC5">
        <w:rPr>
          <w:rFonts w:ascii="Times New Roman" w:eastAsia="Times New Roman" w:hAnsi="Times New Roman" w:cs="Times New Roman"/>
          <w:bCs w:val="0"/>
          <w:sz w:val="24"/>
          <w:szCs w:val="24"/>
        </w:rPr>
        <w:t>member</w:t>
      </w:r>
      <w:proofErr w:type="gramEnd"/>
      <w:r w:rsidRPr="00ED3AC5">
        <w:rPr>
          <w:rFonts w:ascii="Times New Roman" w:eastAsia="Times New Roman" w:hAnsi="Times New Roman" w:cs="Times New Roman"/>
          <w:bCs w:val="0"/>
          <w:sz w:val="24"/>
          <w:szCs w:val="24"/>
        </w:rPr>
        <w:t xml:space="preserve"> and verified by Human Resources. Years of professional experience which were used to meet minimum qualifications will </w:t>
      </w:r>
      <w:proofErr w:type="gramStart"/>
      <w:r w:rsidRPr="00ED3AC5">
        <w:rPr>
          <w:rFonts w:ascii="Times New Roman" w:eastAsia="Times New Roman" w:hAnsi="Times New Roman" w:cs="Times New Roman"/>
          <w:bCs w:val="0"/>
          <w:sz w:val="24"/>
          <w:szCs w:val="24"/>
        </w:rPr>
        <w:t>not also</w:t>
      </w:r>
      <w:proofErr w:type="gramEnd"/>
      <w:r w:rsidRPr="00ED3AC5">
        <w:rPr>
          <w:rFonts w:ascii="Times New Roman" w:eastAsia="Times New Roman" w:hAnsi="Times New Roman" w:cs="Times New Roman"/>
          <w:bCs w:val="0"/>
          <w:sz w:val="24"/>
          <w:szCs w:val="24"/>
        </w:rPr>
        <w:t xml:space="preserve"> be used for step placement. Only full- time or the equivalent part-time professional experience may be used for salary placement. In no case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will a</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unit member</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be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 xml:space="preserve">credited with more </w:t>
      </w:r>
      <w:r w:rsidRPr="00ED3AC5">
        <w:rPr>
          <w:rFonts w:ascii="Times New Roman" w:eastAsia="Times New Roman" w:hAnsi="Times New Roman" w:cs="Times New Roman"/>
          <w:bCs w:val="0"/>
          <w:sz w:val="24"/>
          <w:szCs w:val="24"/>
        </w:rPr>
        <w:lastRenderedPageBreak/>
        <w:t>than one-year</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full-time</w:t>
      </w:r>
      <w:r w:rsidRPr="00ED3AC5">
        <w:rPr>
          <w:rFonts w:ascii="Times New Roman" w:eastAsia="Times New Roman" w:hAnsi="Times New Roman" w:cs="Times New Roman"/>
          <w:bCs w:val="0"/>
          <w:spacing w:val="-1"/>
          <w:sz w:val="24"/>
          <w:szCs w:val="24"/>
        </w:rPr>
        <w:t xml:space="preserve"> </w:t>
      </w:r>
      <w:r w:rsidRPr="00ED3AC5">
        <w:rPr>
          <w:rFonts w:ascii="Times New Roman" w:eastAsia="Times New Roman" w:hAnsi="Times New Roman" w:cs="Times New Roman"/>
          <w:bCs w:val="0"/>
          <w:sz w:val="24"/>
          <w:szCs w:val="24"/>
        </w:rPr>
        <w:t xml:space="preserve">equivalent experience in a twelve (12) month period. Step credit for related occupational experience, when granted, will be based on one (1) step for each two (2) years of full-time or the equivalent part-time </w:t>
      </w:r>
      <w:r w:rsidRPr="00ED3AC5">
        <w:rPr>
          <w:rFonts w:ascii="Times New Roman" w:eastAsia="Times New Roman" w:hAnsi="Times New Roman" w:cs="Times New Roman"/>
          <w:bCs w:val="0"/>
          <w:spacing w:val="-2"/>
          <w:sz w:val="24"/>
          <w:szCs w:val="24"/>
        </w:rPr>
        <w:t>experience.</w:t>
      </w:r>
    </w:p>
    <w:p w14:paraId="654E9A69" w14:textId="58E7A197" w:rsidR="00B61C9A" w:rsidRPr="00ED3AC5" w:rsidRDefault="00ED3AC5" w:rsidP="00681E32">
      <w:pPr>
        <w:widowControl w:val="0"/>
        <w:numPr>
          <w:ilvl w:val="1"/>
          <w:numId w:val="22"/>
        </w:numPr>
        <w:autoSpaceDE w:val="0"/>
        <w:autoSpaceDN w:val="0"/>
        <w:spacing w:after="0" w:line="240" w:lineRule="auto"/>
        <w:ind w:right="720"/>
        <w:rPr>
          <w:rFonts w:ascii="Times New Roman" w:eastAsia="Times New Roman" w:hAnsi="Times New Roman" w:cs="Times New Roman"/>
          <w:bCs w:val="0"/>
          <w:sz w:val="24"/>
          <w:szCs w:val="24"/>
        </w:rPr>
      </w:pPr>
      <w:r w:rsidRPr="00ED3AC5">
        <w:rPr>
          <w:rFonts w:ascii="Times New Roman" w:eastAsia="Times New Roman" w:hAnsi="Times New Roman" w:cs="Times New Roman"/>
          <w:bCs w:val="0"/>
        </w:rPr>
        <w:t>It</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will</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be</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the</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unit</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member’s</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responsibility</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to</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provide</w:t>
      </w:r>
      <w:r w:rsidRPr="00ED3AC5">
        <w:rPr>
          <w:rFonts w:ascii="Times New Roman" w:eastAsia="Times New Roman" w:hAnsi="Times New Roman" w:cs="Times New Roman"/>
          <w:bCs w:val="0"/>
          <w:spacing w:val="-4"/>
        </w:rPr>
        <w:t xml:space="preserve"> </w:t>
      </w:r>
      <w:r w:rsidRPr="00ED3AC5">
        <w:rPr>
          <w:rFonts w:ascii="Times New Roman" w:eastAsia="Times New Roman" w:hAnsi="Times New Roman" w:cs="Times New Roman"/>
          <w:bCs w:val="0"/>
        </w:rPr>
        <w:t>all</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supporting</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documentation</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to</w:t>
      </w:r>
      <w:r w:rsidRPr="00ED3AC5">
        <w:rPr>
          <w:rFonts w:ascii="Times New Roman" w:eastAsia="Times New Roman" w:hAnsi="Times New Roman" w:cs="Times New Roman"/>
          <w:bCs w:val="0"/>
          <w:spacing w:val="-3"/>
        </w:rPr>
        <w:t xml:space="preserve"> </w:t>
      </w:r>
      <w:r w:rsidRPr="00ED3AC5">
        <w:rPr>
          <w:rFonts w:ascii="Times New Roman" w:eastAsia="Times New Roman" w:hAnsi="Times New Roman" w:cs="Times New Roman"/>
          <w:bCs w:val="0"/>
        </w:rPr>
        <w:t>Human Resources by any established deadlines</w:t>
      </w:r>
    </w:p>
    <w:sectPr w:rsidR="00B61C9A" w:rsidRPr="00ED3AC5" w:rsidSect="003962CF">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14E2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E43B01"/>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2120279"/>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72009CC"/>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1"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080845">
    <w:abstractNumId w:val="20"/>
  </w:num>
  <w:num w:numId="2" w16cid:durableId="669524052">
    <w:abstractNumId w:val="15"/>
  </w:num>
  <w:num w:numId="3" w16cid:durableId="1963464081">
    <w:abstractNumId w:val="13"/>
  </w:num>
  <w:num w:numId="4" w16cid:durableId="817770948">
    <w:abstractNumId w:val="11"/>
  </w:num>
  <w:num w:numId="5" w16cid:durableId="112330814">
    <w:abstractNumId w:val="17"/>
  </w:num>
  <w:num w:numId="6" w16cid:durableId="1238516947">
    <w:abstractNumId w:val="9"/>
  </w:num>
  <w:num w:numId="7" w16cid:durableId="972978720">
    <w:abstractNumId w:val="0"/>
  </w:num>
  <w:num w:numId="8" w16cid:durableId="243414759">
    <w:abstractNumId w:val="21"/>
  </w:num>
  <w:num w:numId="9" w16cid:durableId="1548755690">
    <w:abstractNumId w:val="8"/>
  </w:num>
  <w:num w:numId="10" w16cid:durableId="1676298321">
    <w:abstractNumId w:val="3"/>
  </w:num>
  <w:num w:numId="11" w16cid:durableId="1206796020">
    <w:abstractNumId w:val="16"/>
  </w:num>
  <w:num w:numId="12" w16cid:durableId="1154837117">
    <w:abstractNumId w:val="10"/>
  </w:num>
  <w:num w:numId="13" w16cid:durableId="1894383727">
    <w:abstractNumId w:val="14"/>
  </w:num>
  <w:num w:numId="14" w16cid:durableId="338435310">
    <w:abstractNumId w:val="12"/>
  </w:num>
  <w:num w:numId="15" w16cid:durableId="223613649">
    <w:abstractNumId w:val="5"/>
  </w:num>
  <w:num w:numId="16" w16cid:durableId="1961305469">
    <w:abstractNumId w:val="19"/>
  </w:num>
  <w:num w:numId="17" w16cid:durableId="87242148">
    <w:abstractNumId w:val="1"/>
  </w:num>
  <w:num w:numId="18" w16cid:durableId="593172715">
    <w:abstractNumId w:val="6"/>
  </w:num>
  <w:num w:numId="19" w16cid:durableId="1369526006">
    <w:abstractNumId w:val="4"/>
  </w:num>
  <w:num w:numId="20" w16cid:durableId="182591222">
    <w:abstractNumId w:val="2"/>
  </w:num>
  <w:num w:numId="21" w16cid:durableId="1090733276">
    <w:abstractNumId w:val="18"/>
  </w:num>
  <w:num w:numId="22" w16cid:durableId="3959400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055100"/>
    <w:rsid w:val="000E72D1"/>
    <w:rsid w:val="00101AA7"/>
    <w:rsid w:val="00143E01"/>
    <w:rsid w:val="002C17EB"/>
    <w:rsid w:val="003475CE"/>
    <w:rsid w:val="00382948"/>
    <w:rsid w:val="003962CF"/>
    <w:rsid w:val="003C0EF7"/>
    <w:rsid w:val="003C4340"/>
    <w:rsid w:val="00493057"/>
    <w:rsid w:val="004B41E7"/>
    <w:rsid w:val="00515349"/>
    <w:rsid w:val="005553E1"/>
    <w:rsid w:val="00573121"/>
    <w:rsid w:val="005A53E4"/>
    <w:rsid w:val="00611033"/>
    <w:rsid w:val="00622478"/>
    <w:rsid w:val="00646684"/>
    <w:rsid w:val="0066252A"/>
    <w:rsid w:val="00681E32"/>
    <w:rsid w:val="0068250F"/>
    <w:rsid w:val="006C3D58"/>
    <w:rsid w:val="00754F42"/>
    <w:rsid w:val="007C12F0"/>
    <w:rsid w:val="0080224D"/>
    <w:rsid w:val="00853FAA"/>
    <w:rsid w:val="009F0B4F"/>
    <w:rsid w:val="00A11D8A"/>
    <w:rsid w:val="00A4252C"/>
    <w:rsid w:val="00A43247"/>
    <w:rsid w:val="00A65E5E"/>
    <w:rsid w:val="00AC49C5"/>
    <w:rsid w:val="00AE3C93"/>
    <w:rsid w:val="00B00AD6"/>
    <w:rsid w:val="00B370C6"/>
    <w:rsid w:val="00B61C9A"/>
    <w:rsid w:val="00B93B04"/>
    <w:rsid w:val="00C54A8B"/>
    <w:rsid w:val="00CA518B"/>
    <w:rsid w:val="00CC2D67"/>
    <w:rsid w:val="00D83D7F"/>
    <w:rsid w:val="00E42223"/>
    <w:rsid w:val="00E8202D"/>
    <w:rsid w:val="00ED3AC5"/>
    <w:rsid w:val="00FC1F61"/>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 w:type="numbering" w:customStyle="1" w:styleId="NEGOTI86">
    <w:name w:val="NEGOTI86"/>
    <w:uiPriority w:val="99"/>
    <w:rsid w:val="00ED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7</cp:revision>
  <dcterms:created xsi:type="dcterms:W3CDTF">2025-03-12T03:47:00Z</dcterms:created>
  <dcterms:modified xsi:type="dcterms:W3CDTF">2025-03-19T23:09:00Z</dcterms:modified>
</cp:coreProperties>
</file>